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F8A" w:rsidRPr="00073F8A" w:rsidRDefault="00073F8A" w:rsidP="00073F8A">
      <w:pPr>
        <w:shd w:val="clear" w:color="auto" w:fill="FFFFFF"/>
        <w:spacing w:after="0" w:line="360" w:lineRule="auto"/>
        <w:jc w:val="center"/>
        <w:rPr>
          <w:rFonts w:ascii="Times New Roman" w:hAnsi="Times New Roman" w:cs="Times New Roman"/>
          <w:sz w:val="28"/>
          <w:szCs w:val="28"/>
        </w:rPr>
      </w:pPr>
      <w:r w:rsidRPr="00073F8A">
        <w:rPr>
          <w:rFonts w:ascii="Times New Roman" w:hAnsi="Times New Roman" w:cs="Times New Roman"/>
          <w:sz w:val="28"/>
          <w:szCs w:val="28"/>
        </w:rPr>
        <w:t>Министерство промышленности и торговли Тверской области</w:t>
      </w:r>
    </w:p>
    <w:p w:rsidR="00073F8A" w:rsidRPr="00073F8A" w:rsidRDefault="00073F8A" w:rsidP="00073F8A">
      <w:pPr>
        <w:shd w:val="clear" w:color="auto" w:fill="FFFFFF"/>
        <w:spacing w:after="0" w:line="360" w:lineRule="auto"/>
        <w:jc w:val="center"/>
        <w:rPr>
          <w:rFonts w:ascii="Times New Roman" w:hAnsi="Times New Roman" w:cs="Times New Roman"/>
          <w:sz w:val="28"/>
          <w:szCs w:val="28"/>
        </w:rPr>
      </w:pPr>
      <w:r w:rsidRPr="00073F8A">
        <w:rPr>
          <w:rFonts w:ascii="Times New Roman" w:hAnsi="Times New Roman" w:cs="Times New Roman"/>
          <w:sz w:val="28"/>
          <w:szCs w:val="28"/>
        </w:rPr>
        <w:t>Государственное бюджетное профессиональное образовательное учреждение</w:t>
      </w:r>
    </w:p>
    <w:p w:rsidR="00073F8A" w:rsidRPr="00073F8A" w:rsidRDefault="00073F8A" w:rsidP="00073F8A">
      <w:pPr>
        <w:shd w:val="clear" w:color="auto" w:fill="FFFFFF"/>
        <w:spacing w:after="0" w:line="360" w:lineRule="auto"/>
        <w:jc w:val="center"/>
        <w:rPr>
          <w:rFonts w:ascii="Times New Roman" w:hAnsi="Times New Roman" w:cs="Times New Roman"/>
          <w:sz w:val="28"/>
          <w:szCs w:val="28"/>
        </w:rPr>
      </w:pPr>
      <w:r w:rsidRPr="00073F8A">
        <w:rPr>
          <w:rFonts w:ascii="Times New Roman" w:hAnsi="Times New Roman" w:cs="Times New Roman"/>
          <w:sz w:val="28"/>
          <w:szCs w:val="28"/>
        </w:rPr>
        <w:t>«Тверской химико-технологический колледж»</w:t>
      </w: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1"/>
        <w:gridCol w:w="3484"/>
      </w:tblGrid>
      <w:tr w:rsidR="00073F8A" w:rsidRPr="00073F8A" w:rsidTr="00073F8A">
        <w:tc>
          <w:tcPr>
            <w:tcW w:w="6487"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РАССМОТРЕНО</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цикловой комиссией</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технико-экономических дисциплин</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Протокол № ___</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от «___»__________ 202_ г.</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Председатель ЦК</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__________ Щеголева Н.А</w:t>
            </w:r>
          </w:p>
        </w:tc>
        <w:tc>
          <w:tcPr>
            <w:tcW w:w="3686"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ПРИНЯТО</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Методическим советом</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Протокол № ___</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от «___»__________ 202_ г.</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Зам. директора по УР</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__________ Гусева Е.А,</w:t>
            </w:r>
          </w:p>
        </w:tc>
      </w:tr>
    </w:tbl>
    <w:p w:rsidR="00073F8A" w:rsidRPr="00073F8A" w:rsidRDefault="00073F8A" w:rsidP="00073F8A">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073F8A">
        <w:rPr>
          <w:rFonts w:ascii="Times New Roman" w:hAnsi="Times New Roman" w:cs="Times New Roman"/>
          <w:b/>
          <w:caps/>
          <w:sz w:val="32"/>
          <w:szCs w:val="32"/>
        </w:rPr>
        <w:t>РАБОЧАЯ ПРОГРАММа</w:t>
      </w: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073F8A">
        <w:rPr>
          <w:rFonts w:ascii="Times New Roman" w:hAnsi="Times New Roman" w:cs="Times New Roman"/>
          <w:b/>
          <w:caps/>
          <w:sz w:val="32"/>
          <w:szCs w:val="32"/>
        </w:rPr>
        <w:t>УЧЕБНОЙ ДИСЦИПЛИНЫ</w:t>
      </w: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073F8A" w:rsidRPr="00073F8A" w:rsidRDefault="0063177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Pr>
          <w:rFonts w:ascii="Times New Roman" w:hAnsi="Times New Roman" w:cs="Times New Roman"/>
          <w:b/>
          <w:sz w:val="40"/>
          <w:szCs w:val="40"/>
        </w:rPr>
        <w:t>ОП</w:t>
      </w:r>
      <w:r w:rsidR="00073F8A" w:rsidRPr="00073F8A">
        <w:rPr>
          <w:rFonts w:ascii="Times New Roman" w:hAnsi="Times New Roman" w:cs="Times New Roman"/>
          <w:b/>
          <w:sz w:val="40"/>
          <w:szCs w:val="40"/>
        </w:rPr>
        <w:t>.</w:t>
      </w:r>
      <w:r>
        <w:rPr>
          <w:rFonts w:ascii="Times New Roman" w:hAnsi="Times New Roman" w:cs="Times New Roman"/>
          <w:b/>
          <w:sz w:val="40"/>
          <w:szCs w:val="40"/>
        </w:rPr>
        <w:t>01</w:t>
      </w:r>
      <w:r w:rsidR="00073F8A" w:rsidRPr="00073F8A">
        <w:rPr>
          <w:rFonts w:ascii="Times New Roman" w:hAnsi="Times New Roman" w:cs="Times New Roman"/>
          <w:b/>
          <w:sz w:val="40"/>
          <w:szCs w:val="40"/>
        </w:rPr>
        <w:t xml:space="preserve"> </w:t>
      </w:r>
      <w:r>
        <w:rPr>
          <w:rFonts w:ascii="Times New Roman" w:hAnsi="Times New Roman" w:cs="Times New Roman"/>
          <w:b/>
          <w:sz w:val="40"/>
          <w:szCs w:val="40"/>
        </w:rPr>
        <w:t>Экономика и основы анализа финансово-хозяйственной деятельности торговой организации</w:t>
      </w:r>
    </w:p>
    <w:p w:rsidR="00073F8A" w:rsidRPr="00073F8A"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073F8A" w:rsidRPr="00073F8A"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073F8A" w:rsidRPr="00073F8A"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4"/>
        <w:gridCol w:w="3451"/>
      </w:tblGrid>
      <w:tr w:rsidR="00073F8A" w:rsidRPr="00073F8A" w:rsidTr="00073F8A">
        <w:tc>
          <w:tcPr>
            <w:tcW w:w="6487"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Для специальностей:</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b/>
                <w:sz w:val="32"/>
                <w:szCs w:val="32"/>
              </w:rPr>
              <w:t>38.02.08</w:t>
            </w:r>
          </w:p>
        </w:tc>
        <w:tc>
          <w:tcPr>
            <w:tcW w:w="3686"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Разработчик:</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 xml:space="preserve">Зенцова Т.О., </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преподаватель</w:t>
            </w:r>
          </w:p>
        </w:tc>
      </w:tr>
    </w:tbl>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073F8A" w:rsidRPr="00E41248"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Pr>
          <w:rFonts w:ascii="Times New Roman" w:hAnsi="Times New Roman" w:cs="Times New Roman"/>
          <w:sz w:val="28"/>
          <w:szCs w:val="28"/>
        </w:rPr>
        <w:t>5</w:t>
      </w:r>
    </w:p>
    <w:p w:rsidR="00073F8A" w:rsidRDefault="00073F8A">
      <w:r>
        <w:br w:type="page"/>
      </w:r>
    </w:p>
    <w:p w:rsidR="00073F8A" w:rsidRPr="009602AC" w:rsidRDefault="00073F8A" w:rsidP="00073F8A">
      <w:pPr>
        <w:jc w:val="center"/>
        <w:rPr>
          <w:rFonts w:ascii="Times New Roman" w:hAnsi="Times New Roman"/>
          <w:b/>
          <w:sz w:val="24"/>
          <w:szCs w:val="24"/>
        </w:rPr>
      </w:pPr>
      <w:r w:rsidRPr="009602AC">
        <w:rPr>
          <w:rFonts w:ascii="Times New Roman" w:hAnsi="Times New Roman"/>
          <w:b/>
          <w:sz w:val="24"/>
          <w:szCs w:val="24"/>
        </w:rPr>
        <w:lastRenderedPageBreak/>
        <w:t>СОДЕРЖАНИЕ</w:t>
      </w:r>
    </w:p>
    <w:p w:rsidR="00073F8A" w:rsidRPr="00A37B7C" w:rsidRDefault="00073F8A" w:rsidP="00073F8A">
      <w:pPr>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3"/>
        <w:gridCol w:w="1852"/>
      </w:tblGrid>
      <w:tr w:rsidR="00073F8A" w:rsidRPr="00A37B7C" w:rsidTr="00073F8A">
        <w:tc>
          <w:tcPr>
            <w:tcW w:w="7501" w:type="dxa"/>
          </w:tcPr>
          <w:p w:rsidR="00073F8A" w:rsidRPr="00A37B7C"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ОБЩАЯ ХАРАКТЕРИСТИКА ПРИМЕРНОЙ РАБОЧЕЙ ПРОГРАММЫ УЧЕБНОЙ ДИСЦИПЛИНЫ</w:t>
            </w:r>
          </w:p>
        </w:tc>
        <w:tc>
          <w:tcPr>
            <w:tcW w:w="1854" w:type="dxa"/>
          </w:tcPr>
          <w:p w:rsidR="00073F8A" w:rsidRPr="00A37B7C" w:rsidRDefault="00073F8A" w:rsidP="00073F8A">
            <w:pPr>
              <w:jc w:val="center"/>
              <w:rPr>
                <w:rFonts w:ascii="Times New Roman" w:hAnsi="Times New Roman"/>
                <w:b/>
                <w:sz w:val="24"/>
                <w:szCs w:val="24"/>
              </w:rPr>
            </w:pPr>
            <w:r>
              <w:rPr>
                <w:rFonts w:ascii="Times New Roman" w:hAnsi="Times New Roman"/>
                <w:b/>
                <w:sz w:val="24"/>
                <w:szCs w:val="24"/>
              </w:rPr>
              <w:t>3</w:t>
            </w:r>
          </w:p>
        </w:tc>
      </w:tr>
      <w:tr w:rsidR="00073F8A" w:rsidRPr="00A37B7C" w:rsidTr="00073F8A">
        <w:tc>
          <w:tcPr>
            <w:tcW w:w="7501" w:type="dxa"/>
          </w:tcPr>
          <w:p w:rsidR="00073F8A" w:rsidRPr="00073F8A"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СТРУКТУРА И СОДЕРЖАНИЕ УЧЕБНОЙ ДИСЦИПЛИНЫ</w:t>
            </w:r>
          </w:p>
        </w:tc>
        <w:tc>
          <w:tcPr>
            <w:tcW w:w="1854" w:type="dxa"/>
          </w:tcPr>
          <w:p w:rsidR="00073F8A" w:rsidRPr="00A37B7C" w:rsidRDefault="002364E5" w:rsidP="00073F8A">
            <w:pPr>
              <w:jc w:val="center"/>
              <w:rPr>
                <w:rFonts w:ascii="Times New Roman" w:hAnsi="Times New Roman"/>
                <w:b/>
                <w:sz w:val="24"/>
                <w:szCs w:val="24"/>
              </w:rPr>
            </w:pPr>
            <w:r>
              <w:rPr>
                <w:rFonts w:ascii="Times New Roman" w:hAnsi="Times New Roman"/>
                <w:b/>
                <w:sz w:val="24"/>
                <w:szCs w:val="24"/>
              </w:rPr>
              <w:t>7</w:t>
            </w:r>
          </w:p>
        </w:tc>
      </w:tr>
      <w:tr w:rsidR="00073F8A" w:rsidRPr="00A37B7C" w:rsidTr="00073F8A">
        <w:tc>
          <w:tcPr>
            <w:tcW w:w="7501" w:type="dxa"/>
          </w:tcPr>
          <w:p w:rsidR="00073F8A" w:rsidRPr="00A37B7C"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УСЛОВИЯ РЕАЛИЗАЦИИ УЧЕБНОЙ ДИСЦИПЛИНЫ</w:t>
            </w:r>
          </w:p>
        </w:tc>
        <w:tc>
          <w:tcPr>
            <w:tcW w:w="1854" w:type="dxa"/>
          </w:tcPr>
          <w:p w:rsidR="00073F8A" w:rsidRDefault="008D7635" w:rsidP="00EA5EDA">
            <w:pPr>
              <w:jc w:val="center"/>
              <w:rPr>
                <w:rFonts w:ascii="Times New Roman" w:hAnsi="Times New Roman"/>
                <w:b/>
                <w:sz w:val="24"/>
                <w:szCs w:val="24"/>
              </w:rPr>
            </w:pPr>
            <w:r>
              <w:rPr>
                <w:rFonts w:ascii="Times New Roman" w:hAnsi="Times New Roman"/>
                <w:b/>
                <w:sz w:val="24"/>
                <w:szCs w:val="24"/>
              </w:rPr>
              <w:t>1</w:t>
            </w:r>
            <w:r w:rsidR="00EA5EDA">
              <w:rPr>
                <w:rFonts w:ascii="Times New Roman" w:hAnsi="Times New Roman"/>
                <w:b/>
                <w:sz w:val="24"/>
                <w:szCs w:val="24"/>
              </w:rPr>
              <w:t>2</w:t>
            </w:r>
          </w:p>
        </w:tc>
      </w:tr>
      <w:tr w:rsidR="00073F8A" w:rsidRPr="00A37B7C" w:rsidTr="00073F8A">
        <w:tc>
          <w:tcPr>
            <w:tcW w:w="7501" w:type="dxa"/>
          </w:tcPr>
          <w:p w:rsidR="00073F8A" w:rsidRPr="00A37B7C"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КОНТРОЛЬ И ОЦЕНКА РЕЗУЛЬТАТОВ ОСВОЕНИЯ УЧЕБНОЙ ДИСЦИПЛИНЫ</w:t>
            </w:r>
          </w:p>
          <w:p w:rsidR="00073F8A" w:rsidRPr="00A37B7C" w:rsidRDefault="00073F8A" w:rsidP="00073F8A">
            <w:pPr>
              <w:suppressAutoHyphens/>
              <w:rPr>
                <w:rFonts w:ascii="Times New Roman" w:hAnsi="Times New Roman"/>
                <w:b/>
                <w:sz w:val="24"/>
                <w:szCs w:val="24"/>
              </w:rPr>
            </w:pPr>
          </w:p>
        </w:tc>
        <w:tc>
          <w:tcPr>
            <w:tcW w:w="1854" w:type="dxa"/>
          </w:tcPr>
          <w:p w:rsidR="00073F8A" w:rsidRPr="00A37B7C" w:rsidRDefault="008D7635" w:rsidP="00EA5EDA">
            <w:pPr>
              <w:jc w:val="center"/>
              <w:rPr>
                <w:rFonts w:ascii="Times New Roman" w:hAnsi="Times New Roman"/>
                <w:b/>
                <w:sz w:val="24"/>
                <w:szCs w:val="24"/>
              </w:rPr>
            </w:pPr>
            <w:r>
              <w:rPr>
                <w:rFonts w:ascii="Times New Roman" w:hAnsi="Times New Roman"/>
                <w:b/>
                <w:sz w:val="24"/>
                <w:szCs w:val="24"/>
              </w:rPr>
              <w:t>1</w:t>
            </w:r>
            <w:r w:rsidR="00EA5EDA">
              <w:rPr>
                <w:rFonts w:ascii="Times New Roman" w:hAnsi="Times New Roman"/>
                <w:b/>
                <w:sz w:val="24"/>
                <w:szCs w:val="24"/>
              </w:rPr>
              <w:t>5</w:t>
            </w:r>
            <w:bookmarkStart w:id="0" w:name="_GoBack"/>
            <w:bookmarkEnd w:id="0"/>
          </w:p>
        </w:tc>
      </w:tr>
    </w:tbl>
    <w:p w:rsidR="0063177A" w:rsidRPr="00A37B7C" w:rsidRDefault="00073F8A" w:rsidP="0063177A">
      <w:pPr>
        <w:widowControl w:val="0"/>
        <w:suppressAutoHyphens/>
        <w:spacing w:after="0"/>
        <w:ind w:left="360"/>
        <w:jc w:val="center"/>
        <w:rPr>
          <w:rFonts w:ascii="Times New Roman" w:hAnsi="Times New Roman"/>
          <w:b/>
          <w:sz w:val="24"/>
          <w:szCs w:val="24"/>
        </w:rPr>
      </w:pPr>
      <w:r w:rsidRPr="00A37B7C">
        <w:rPr>
          <w:rFonts w:ascii="Times New Roman" w:hAnsi="Times New Roman"/>
          <w:b/>
          <w:i/>
          <w:u w:val="single"/>
        </w:rPr>
        <w:br w:type="page"/>
      </w:r>
      <w:r w:rsidR="0063177A" w:rsidRPr="00A37B7C">
        <w:rPr>
          <w:rFonts w:ascii="Times New Roman" w:hAnsi="Times New Roman"/>
          <w:b/>
          <w:iCs/>
          <w:sz w:val="24"/>
          <w:szCs w:val="24"/>
        </w:rPr>
        <w:lastRenderedPageBreak/>
        <w:t>1. ОБЩАЯ ХАРАКТЕРИСТИКА ПРИМЕРНОЙ РАБОЧЕЙ ПРОГРАММЫ</w:t>
      </w:r>
      <w:r w:rsidR="0063177A" w:rsidRPr="00A37B7C">
        <w:rPr>
          <w:rFonts w:ascii="Times New Roman" w:hAnsi="Times New Roman"/>
          <w:b/>
          <w:sz w:val="24"/>
          <w:szCs w:val="24"/>
        </w:rPr>
        <w:t xml:space="preserve"> УЧЕБНОЙ ДИСЦИПЛИНЫ</w:t>
      </w:r>
    </w:p>
    <w:p w:rsidR="0063177A" w:rsidRPr="00554BBA" w:rsidRDefault="0063177A" w:rsidP="0063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hAnsi="Times New Roman"/>
          <w:b/>
          <w:bCs/>
          <w:sz w:val="24"/>
          <w:szCs w:val="24"/>
        </w:rPr>
      </w:pPr>
      <w:r w:rsidRPr="00554BBA">
        <w:rPr>
          <w:rFonts w:ascii="Times New Roman" w:hAnsi="Times New Roman"/>
          <w:b/>
          <w:bCs/>
          <w:sz w:val="24"/>
          <w:szCs w:val="24"/>
        </w:rPr>
        <w:t>ОП.01 ЭКОНОМИКА И ОСНОВЫ АНАЛИЗА ФИНАНСОВО-ХОЗЯЙСТВЕННОЙ ДЕЯТЕЛЬНОСТИ ТОРГОВОЙ ОРГАНИЗАЦИИ</w:t>
      </w:r>
    </w:p>
    <w:p w:rsidR="0063177A" w:rsidRPr="00554BBA" w:rsidRDefault="0063177A" w:rsidP="0063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4"/>
          <w:szCs w:val="24"/>
        </w:rPr>
      </w:pPr>
      <w:r w:rsidRPr="00554BBA">
        <w:rPr>
          <w:rFonts w:ascii="Times New Roman" w:hAnsi="Times New Roman"/>
          <w:b/>
          <w:sz w:val="24"/>
          <w:szCs w:val="24"/>
        </w:rPr>
        <w:t xml:space="preserve">1.1. Место дисциплины в структуре основной образовательной программы: </w:t>
      </w:r>
    </w:p>
    <w:p w:rsidR="0063177A" w:rsidRPr="00554BBA" w:rsidRDefault="0063177A" w:rsidP="006317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554BBA">
        <w:rPr>
          <w:rFonts w:ascii="Times New Roman" w:hAnsi="Times New Roman"/>
          <w:sz w:val="24"/>
          <w:szCs w:val="24"/>
        </w:rPr>
        <w:t xml:space="preserve">Учебная дисциплина </w:t>
      </w:r>
      <w:r w:rsidRPr="00554BBA">
        <w:rPr>
          <w:rFonts w:ascii="Times New Roman" w:hAnsi="Times New Roman"/>
          <w:b/>
          <w:i/>
          <w:sz w:val="24"/>
          <w:szCs w:val="24"/>
        </w:rPr>
        <w:t>«</w:t>
      </w:r>
      <w:r w:rsidRPr="00554BBA">
        <w:rPr>
          <w:rFonts w:ascii="Times New Roman" w:hAnsi="Times New Roman"/>
          <w:sz w:val="24"/>
          <w:szCs w:val="24"/>
        </w:rPr>
        <w:t xml:space="preserve">Экономика и основы анализа финансово-хозяйственной деятельности торговой организации» является обязательной частью общепрофессионального цикла примерной образовательной программы в соответствии с ФГОС СПО по специальности. </w:t>
      </w:r>
    </w:p>
    <w:p w:rsidR="0063177A" w:rsidRPr="00554BBA" w:rsidRDefault="0063177A" w:rsidP="0063177A">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rPr>
      </w:pPr>
      <w:r w:rsidRPr="00554BBA">
        <w:rPr>
          <w:rFonts w:ascii="Times New Roman" w:hAnsi="Times New Roman"/>
          <w:sz w:val="24"/>
          <w:szCs w:val="24"/>
        </w:rPr>
        <w:t>Особое значение дисциплина имеет при формировании и развитии ОК 01, ОК 02, ОК 03, ОК 04, ОК 07, ОК 09</w:t>
      </w:r>
      <w:r w:rsidRPr="00554BBA">
        <w:rPr>
          <w:rFonts w:ascii="Times New Roman" w:hAnsi="Times New Roman"/>
          <w:i/>
          <w:sz w:val="24"/>
          <w:szCs w:val="24"/>
        </w:rPr>
        <w:t>.</w:t>
      </w:r>
    </w:p>
    <w:p w:rsidR="0063177A" w:rsidRPr="00554BBA" w:rsidRDefault="0063177A" w:rsidP="0063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b/>
          <w:sz w:val="24"/>
          <w:szCs w:val="24"/>
        </w:rPr>
      </w:pPr>
    </w:p>
    <w:p w:rsidR="0063177A" w:rsidRPr="00554BBA" w:rsidRDefault="0063177A" w:rsidP="0063177A">
      <w:pPr>
        <w:widowControl w:val="0"/>
        <w:suppressAutoHyphens/>
        <w:spacing w:after="0"/>
        <w:ind w:firstLine="709"/>
        <w:rPr>
          <w:rFonts w:ascii="Times New Roman" w:hAnsi="Times New Roman"/>
          <w:b/>
          <w:sz w:val="24"/>
          <w:szCs w:val="24"/>
        </w:rPr>
      </w:pPr>
      <w:r w:rsidRPr="00554BBA">
        <w:rPr>
          <w:rFonts w:ascii="Times New Roman" w:hAnsi="Times New Roman"/>
          <w:b/>
          <w:sz w:val="24"/>
          <w:szCs w:val="24"/>
        </w:rPr>
        <w:t>1.2. Цель и планируемые результаты освоения дисциплины:</w:t>
      </w:r>
    </w:p>
    <w:p w:rsidR="0063177A" w:rsidRPr="00554BBA" w:rsidRDefault="0063177A" w:rsidP="0063177A">
      <w:pPr>
        <w:widowControl w:val="0"/>
        <w:suppressAutoHyphens/>
        <w:spacing w:after="0" w:line="240" w:lineRule="auto"/>
        <w:ind w:firstLine="709"/>
        <w:jc w:val="both"/>
        <w:rPr>
          <w:rFonts w:ascii="Times New Roman" w:hAnsi="Times New Roman"/>
          <w:sz w:val="24"/>
          <w:szCs w:val="24"/>
        </w:rPr>
      </w:pPr>
      <w:r w:rsidRPr="00554BBA">
        <w:rPr>
          <w:rFonts w:ascii="Times New Roman" w:hAnsi="Times New Roman"/>
          <w:sz w:val="24"/>
          <w:szCs w:val="24"/>
        </w:rPr>
        <w:t xml:space="preserve">В рамках программы учебной дисциплины обучающимися осваиваются умения </w:t>
      </w:r>
      <w:r w:rsidRPr="00554BBA">
        <w:rPr>
          <w:rFonts w:ascii="Times New Roman" w:hAnsi="Times New Roman"/>
          <w:sz w:val="24"/>
          <w:szCs w:val="24"/>
        </w:rP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66"/>
        <w:gridCol w:w="3969"/>
      </w:tblGrid>
      <w:tr w:rsidR="0063177A" w:rsidRPr="00554BBA" w:rsidTr="0063177A">
        <w:trPr>
          <w:trHeight w:val="649"/>
        </w:trPr>
        <w:tc>
          <w:tcPr>
            <w:tcW w:w="1271"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 xml:space="preserve">Код </w:t>
            </w:r>
          </w:p>
          <w:p w:rsidR="0063177A" w:rsidRPr="00554BBA" w:rsidRDefault="0063177A" w:rsidP="0063177A">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ПК, ОК</w:t>
            </w:r>
          </w:p>
        </w:tc>
        <w:tc>
          <w:tcPr>
            <w:tcW w:w="4366"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Знания</w:t>
            </w:r>
          </w:p>
        </w:tc>
      </w:tr>
      <w:tr w:rsidR="0063177A" w:rsidRPr="00554BBA" w:rsidTr="0063177A">
        <w:trPr>
          <w:trHeight w:val="649"/>
        </w:trPr>
        <w:tc>
          <w:tcPr>
            <w:tcW w:w="1271"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ПК 1.1</w:t>
            </w:r>
          </w:p>
        </w:tc>
        <w:tc>
          <w:tcPr>
            <w:tcW w:w="4366"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numPr>
                <w:ilvl w:val="0"/>
                <w:numId w:val="6"/>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обобщать и систематизировать коммерческую информацию;</w:t>
            </w:r>
          </w:p>
          <w:p w:rsidR="0063177A" w:rsidRPr="00554BBA" w:rsidRDefault="0063177A" w:rsidP="0063177A">
            <w:pPr>
              <w:widowControl w:val="0"/>
              <w:numPr>
                <w:ilvl w:val="0"/>
                <w:numId w:val="6"/>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формировать базы данных с информацией о ценах на товары, работы, услуги, требованиях внешних и внутренних рынков к товарной продукции;</w:t>
            </w:r>
          </w:p>
          <w:p w:rsidR="0063177A" w:rsidRPr="00554BBA" w:rsidRDefault="0063177A" w:rsidP="0063177A">
            <w:pPr>
              <w:widowControl w:val="0"/>
              <w:numPr>
                <w:ilvl w:val="0"/>
                <w:numId w:val="6"/>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статистически ее обрабатывать в формате электронных таблиц;</w:t>
            </w:r>
          </w:p>
          <w:p w:rsidR="0063177A" w:rsidRPr="00554BBA" w:rsidRDefault="0063177A" w:rsidP="0063177A">
            <w:pPr>
              <w:widowControl w:val="0"/>
              <w:numPr>
                <w:ilvl w:val="0"/>
                <w:numId w:val="6"/>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формулировать аналитические выводы.</w:t>
            </w:r>
          </w:p>
        </w:tc>
        <w:tc>
          <w:tcPr>
            <w:tcW w:w="3969"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методов и инструментов работы с базами данных о состоянии внутренних и внешних рынков.</w:t>
            </w:r>
          </w:p>
        </w:tc>
      </w:tr>
      <w:tr w:rsidR="0063177A" w:rsidRPr="00554BBA" w:rsidTr="0063177A">
        <w:trPr>
          <w:trHeight w:val="649"/>
        </w:trPr>
        <w:tc>
          <w:tcPr>
            <w:tcW w:w="1271" w:type="dxa"/>
            <w:tcBorders>
              <w:top w:val="single" w:sz="4" w:space="0" w:color="auto"/>
              <w:left w:val="single" w:sz="4" w:space="0" w:color="auto"/>
              <w:bottom w:val="single" w:sz="4" w:space="0" w:color="auto"/>
              <w:right w:val="single" w:sz="4" w:space="0" w:color="auto"/>
            </w:tcBorders>
            <w:hideMark/>
          </w:tcPr>
          <w:p w:rsidR="0063177A" w:rsidRDefault="0063177A" w:rsidP="0063177A">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t xml:space="preserve">ПК </w:t>
            </w:r>
            <w:r w:rsidRPr="00554BBA">
              <w:rPr>
                <w:rFonts w:ascii="Times New Roman" w:hAnsi="Times New Roman"/>
                <w:sz w:val="24"/>
                <w:szCs w:val="24"/>
              </w:rPr>
              <w:t>.2.3.</w:t>
            </w:r>
            <w:r>
              <w:rPr>
                <w:rFonts w:ascii="Times New Roman" w:hAnsi="Times New Roman"/>
                <w:sz w:val="24"/>
                <w:szCs w:val="24"/>
              </w:rPr>
              <w:t xml:space="preserve"> </w:t>
            </w:r>
          </w:p>
          <w:p w:rsidR="0063177A" w:rsidRPr="00554BBA" w:rsidRDefault="0063177A" w:rsidP="0063177A">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t>(н.4-5)</w:t>
            </w:r>
          </w:p>
        </w:tc>
        <w:tc>
          <w:tcPr>
            <w:tcW w:w="4366"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numPr>
                <w:ilvl w:val="0"/>
                <w:numId w:val="6"/>
              </w:numPr>
              <w:autoSpaceDE w:val="0"/>
              <w:autoSpaceDN w:val="0"/>
              <w:adjustRightInd w:val="0"/>
              <w:spacing w:after="0" w:line="240" w:lineRule="auto"/>
              <w:ind w:left="259"/>
              <w:contextualSpacing/>
              <w:rPr>
                <w:rFonts w:ascii="Times New Roman" w:hAnsi="Times New Roman"/>
                <w:sz w:val="24"/>
                <w:szCs w:val="24"/>
              </w:rPr>
            </w:pPr>
            <w:r w:rsidRPr="00554BBA">
              <w:rPr>
                <w:rFonts w:ascii="Times New Roman" w:hAnsi="Times New Roman"/>
                <w:sz w:val="24"/>
                <w:szCs w:val="24"/>
              </w:rPr>
              <w:t>обрабатывать и анализировать информацию о ценах на товары, работы, услуги.</w:t>
            </w:r>
          </w:p>
        </w:tc>
        <w:tc>
          <w:tcPr>
            <w:tcW w:w="3969"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порядок составления итоговых документов в сфере прогнозирования и экспертизы цен.</w:t>
            </w:r>
          </w:p>
        </w:tc>
      </w:tr>
      <w:tr w:rsidR="0063177A" w:rsidRPr="00554BBA" w:rsidTr="0063177A">
        <w:trPr>
          <w:trHeight w:val="649"/>
        </w:trPr>
        <w:tc>
          <w:tcPr>
            <w:tcW w:w="1271" w:type="dxa"/>
            <w:tcBorders>
              <w:top w:val="single" w:sz="4" w:space="0" w:color="auto"/>
              <w:left w:val="single" w:sz="4" w:space="0" w:color="auto"/>
              <w:bottom w:val="single" w:sz="4" w:space="0" w:color="auto"/>
              <w:right w:val="single" w:sz="4" w:space="0" w:color="auto"/>
            </w:tcBorders>
            <w:hideMark/>
          </w:tcPr>
          <w:p w:rsidR="0063177A" w:rsidRDefault="0063177A" w:rsidP="0063177A">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ПК</w:t>
            </w:r>
            <w:r>
              <w:rPr>
                <w:rFonts w:ascii="Times New Roman" w:hAnsi="Times New Roman"/>
                <w:sz w:val="24"/>
                <w:szCs w:val="24"/>
              </w:rPr>
              <w:t xml:space="preserve"> </w:t>
            </w:r>
            <w:r w:rsidRPr="00B12379">
              <w:rPr>
                <w:rFonts w:ascii="Times New Roman" w:hAnsi="Times New Roman"/>
                <w:sz w:val="24"/>
                <w:szCs w:val="24"/>
              </w:rPr>
              <w:t>2.6</w:t>
            </w:r>
            <w:r>
              <w:rPr>
                <w:rFonts w:ascii="Times New Roman" w:hAnsi="Times New Roman"/>
                <w:sz w:val="24"/>
                <w:szCs w:val="24"/>
              </w:rPr>
              <w:t xml:space="preserve"> </w:t>
            </w:r>
          </w:p>
          <w:p w:rsidR="0063177A" w:rsidRPr="00554BBA" w:rsidRDefault="0063177A" w:rsidP="0063177A">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t>(н.4-5)</w:t>
            </w:r>
          </w:p>
        </w:tc>
        <w:tc>
          <w:tcPr>
            <w:tcW w:w="4366"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numPr>
                <w:ilvl w:val="0"/>
                <w:numId w:val="7"/>
              </w:numPr>
              <w:autoSpaceDE w:val="0"/>
              <w:autoSpaceDN w:val="0"/>
              <w:adjustRightInd w:val="0"/>
              <w:spacing w:after="0" w:line="240" w:lineRule="auto"/>
              <w:ind w:left="-24" w:firstLine="0"/>
              <w:contextualSpacing/>
              <w:jc w:val="both"/>
              <w:rPr>
                <w:rFonts w:ascii="Times New Roman" w:hAnsi="Times New Roman"/>
                <w:sz w:val="24"/>
                <w:szCs w:val="24"/>
              </w:rPr>
            </w:pPr>
            <w:r w:rsidRPr="00554BBA">
              <w:rPr>
                <w:rFonts w:ascii="Times New Roman" w:hAnsi="Times New Roman"/>
                <w:sz w:val="24"/>
                <w:szCs w:val="24"/>
              </w:rPr>
              <w:t xml:space="preserve">собирать и анализировать исходные данные, необходимые для расчета экономических и финансово-экономических показателей, характеризующих деятельность торговой организации; </w:t>
            </w:r>
          </w:p>
          <w:p w:rsidR="0063177A" w:rsidRPr="00554BBA" w:rsidRDefault="0063177A" w:rsidP="0063177A">
            <w:pPr>
              <w:widowControl w:val="0"/>
              <w:numPr>
                <w:ilvl w:val="0"/>
                <w:numId w:val="7"/>
              </w:numPr>
              <w:autoSpaceDE w:val="0"/>
              <w:autoSpaceDN w:val="0"/>
              <w:adjustRightInd w:val="0"/>
              <w:spacing w:after="0" w:line="240" w:lineRule="auto"/>
              <w:ind w:left="-24" w:firstLine="0"/>
              <w:contextualSpacing/>
              <w:jc w:val="both"/>
              <w:rPr>
                <w:rFonts w:ascii="Times New Roman" w:hAnsi="Times New Roman"/>
                <w:sz w:val="24"/>
                <w:szCs w:val="24"/>
              </w:rPr>
            </w:pPr>
            <w:r w:rsidRPr="00554BBA">
              <w:rPr>
                <w:rFonts w:ascii="Times New Roman" w:hAnsi="Times New Roman"/>
                <w:sz w:val="24"/>
                <w:szCs w:val="24"/>
              </w:rPr>
              <w:t>использовать методы финансового и экономического анализа;</w:t>
            </w:r>
          </w:p>
          <w:p w:rsidR="0063177A" w:rsidRPr="00554BBA" w:rsidRDefault="0063177A" w:rsidP="0063177A">
            <w:pPr>
              <w:widowControl w:val="0"/>
              <w:numPr>
                <w:ilvl w:val="0"/>
                <w:numId w:val="7"/>
              </w:numPr>
              <w:autoSpaceDE w:val="0"/>
              <w:autoSpaceDN w:val="0"/>
              <w:adjustRightInd w:val="0"/>
              <w:spacing w:after="0" w:line="240" w:lineRule="auto"/>
              <w:ind w:left="-24" w:firstLine="0"/>
              <w:contextualSpacing/>
              <w:jc w:val="both"/>
              <w:rPr>
                <w:rFonts w:ascii="Times New Roman" w:hAnsi="Times New Roman"/>
                <w:sz w:val="24"/>
                <w:szCs w:val="24"/>
              </w:rPr>
            </w:pPr>
            <w:r w:rsidRPr="00554BBA">
              <w:rPr>
                <w:rFonts w:ascii="Times New Roman" w:hAnsi="Times New Roman"/>
                <w:sz w:val="24"/>
                <w:szCs w:val="24"/>
              </w:rPr>
              <w:t>анализировать предпринимательскую деятельность с применением программных продуктов.</w:t>
            </w:r>
          </w:p>
        </w:tc>
        <w:tc>
          <w:tcPr>
            <w:tcW w:w="3969"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numPr>
                <w:ilvl w:val="0"/>
                <w:numId w:val="7"/>
              </w:numPr>
              <w:autoSpaceDE w:val="0"/>
              <w:autoSpaceDN w:val="0"/>
              <w:adjustRightInd w:val="0"/>
              <w:spacing w:after="0" w:line="240" w:lineRule="auto"/>
              <w:ind w:left="30" w:firstLine="0"/>
              <w:contextualSpacing/>
              <w:jc w:val="both"/>
              <w:rPr>
                <w:rFonts w:ascii="Times New Roman" w:hAnsi="Times New Roman"/>
                <w:sz w:val="24"/>
                <w:szCs w:val="24"/>
              </w:rPr>
            </w:pPr>
            <w:r w:rsidRPr="00554BBA">
              <w:rPr>
                <w:rFonts w:ascii="Times New Roman" w:hAnsi="Times New Roman"/>
                <w:sz w:val="24"/>
                <w:szCs w:val="24"/>
              </w:rPr>
              <w:t>методов финансового и экономического анализа деятельности организации;</w:t>
            </w:r>
          </w:p>
          <w:p w:rsidR="0063177A" w:rsidRPr="00554BBA" w:rsidRDefault="0063177A" w:rsidP="0063177A">
            <w:pPr>
              <w:widowControl w:val="0"/>
              <w:numPr>
                <w:ilvl w:val="0"/>
                <w:numId w:val="7"/>
              </w:numPr>
              <w:autoSpaceDE w:val="0"/>
              <w:autoSpaceDN w:val="0"/>
              <w:adjustRightInd w:val="0"/>
              <w:spacing w:after="0" w:line="240" w:lineRule="auto"/>
              <w:ind w:left="30" w:firstLine="0"/>
              <w:contextualSpacing/>
              <w:jc w:val="both"/>
              <w:rPr>
                <w:rFonts w:ascii="Times New Roman" w:hAnsi="Times New Roman"/>
                <w:sz w:val="24"/>
                <w:szCs w:val="24"/>
              </w:rPr>
            </w:pPr>
            <w:r w:rsidRPr="00554BBA">
              <w:rPr>
                <w:rFonts w:ascii="Times New Roman" w:hAnsi="Times New Roman"/>
                <w:sz w:val="24"/>
                <w:szCs w:val="24"/>
              </w:rPr>
              <w:t xml:space="preserve">методов сбора и обработки экономической информации, а также осуществления технико-экономических расчетов и анализа финансово-хозяйственной деятельности организации, в т.ч. с использованием специализированных программных продуктов; </w:t>
            </w:r>
          </w:p>
          <w:p w:rsidR="0063177A" w:rsidRPr="00554BBA" w:rsidRDefault="0063177A" w:rsidP="0063177A">
            <w:pPr>
              <w:widowControl w:val="0"/>
              <w:numPr>
                <w:ilvl w:val="0"/>
                <w:numId w:val="7"/>
              </w:numPr>
              <w:autoSpaceDE w:val="0"/>
              <w:autoSpaceDN w:val="0"/>
              <w:adjustRightInd w:val="0"/>
              <w:spacing w:after="0" w:line="240" w:lineRule="auto"/>
              <w:ind w:left="30" w:firstLine="0"/>
              <w:contextualSpacing/>
              <w:jc w:val="both"/>
              <w:rPr>
                <w:rFonts w:ascii="Times New Roman" w:hAnsi="Times New Roman"/>
                <w:sz w:val="24"/>
                <w:szCs w:val="24"/>
              </w:rPr>
            </w:pPr>
            <w:r w:rsidRPr="00554BBA">
              <w:rPr>
                <w:rFonts w:ascii="Times New Roman" w:hAnsi="Times New Roman"/>
                <w:sz w:val="24"/>
                <w:szCs w:val="24"/>
              </w:rPr>
              <w:t>методов, способов и приемов для решения задач по анализу финансово-хозяйственной деятельности;</w:t>
            </w:r>
          </w:p>
          <w:p w:rsidR="0063177A" w:rsidRPr="00554BBA" w:rsidRDefault="0063177A" w:rsidP="0063177A">
            <w:pPr>
              <w:widowControl w:val="0"/>
              <w:numPr>
                <w:ilvl w:val="0"/>
                <w:numId w:val="7"/>
              </w:numPr>
              <w:autoSpaceDE w:val="0"/>
              <w:autoSpaceDN w:val="0"/>
              <w:adjustRightInd w:val="0"/>
              <w:spacing w:after="0" w:line="240" w:lineRule="auto"/>
              <w:ind w:left="30" w:firstLine="0"/>
              <w:contextualSpacing/>
              <w:jc w:val="both"/>
              <w:rPr>
                <w:rFonts w:ascii="Times New Roman" w:hAnsi="Times New Roman"/>
                <w:sz w:val="24"/>
                <w:szCs w:val="24"/>
              </w:rPr>
            </w:pPr>
            <w:r w:rsidRPr="00554BBA">
              <w:rPr>
                <w:rFonts w:ascii="Times New Roman" w:hAnsi="Times New Roman"/>
                <w:sz w:val="24"/>
                <w:szCs w:val="24"/>
              </w:rPr>
              <w:lastRenderedPageBreak/>
              <w:t xml:space="preserve">типы факторных моделей; </w:t>
            </w:r>
          </w:p>
          <w:p w:rsidR="0063177A" w:rsidRPr="00554BBA" w:rsidRDefault="0063177A" w:rsidP="0063177A">
            <w:pPr>
              <w:widowControl w:val="0"/>
              <w:numPr>
                <w:ilvl w:val="0"/>
                <w:numId w:val="7"/>
              </w:numPr>
              <w:autoSpaceDE w:val="0"/>
              <w:autoSpaceDN w:val="0"/>
              <w:adjustRightInd w:val="0"/>
              <w:spacing w:after="0" w:line="240" w:lineRule="auto"/>
              <w:ind w:left="30" w:firstLine="0"/>
              <w:contextualSpacing/>
              <w:jc w:val="both"/>
              <w:rPr>
                <w:rFonts w:ascii="Times New Roman" w:hAnsi="Times New Roman"/>
                <w:sz w:val="24"/>
                <w:szCs w:val="24"/>
              </w:rPr>
            </w:pPr>
            <w:r w:rsidRPr="00554BBA">
              <w:rPr>
                <w:rFonts w:ascii="Times New Roman" w:hAnsi="Times New Roman"/>
                <w:sz w:val="24"/>
                <w:szCs w:val="24"/>
              </w:rPr>
              <w:t>схемы формирования и анализа основных групп показателей в системе комплексного экономического анализа;</w:t>
            </w:r>
          </w:p>
          <w:p w:rsidR="0063177A" w:rsidRPr="00554BBA" w:rsidRDefault="0063177A" w:rsidP="0063177A">
            <w:pPr>
              <w:widowControl w:val="0"/>
              <w:numPr>
                <w:ilvl w:val="0"/>
                <w:numId w:val="7"/>
              </w:numPr>
              <w:autoSpaceDE w:val="0"/>
              <w:autoSpaceDN w:val="0"/>
              <w:adjustRightInd w:val="0"/>
              <w:spacing w:after="0" w:line="240" w:lineRule="auto"/>
              <w:ind w:left="30" w:firstLine="0"/>
              <w:contextualSpacing/>
              <w:jc w:val="both"/>
              <w:rPr>
                <w:rFonts w:ascii="Times New Roman" w:hAnsi="Times New Roman"/>
                <w:sz w:val="24"/>
                <w:szCs w:val="24"/>
              </w:rPr>
            </w:pPr>
            <w:r w:rsidRPr="00554BBA">
              <w:rPr>
                <w:rFonts w:ascii="Times New Roman" w:hAnsi="Times New Roman"/>
                <w:sz w:val="24"/>
                <w:szCs w:val="24"/>
              </w:rPr>
              <w:t>методику анализа эффективности использования производственных и финансовых ресурсов.</w:t>
            </w:r>
          </w:p>
        </w:tc>
      </w:tr>
      <w:tr w:rsidR="0063177A" w:rsidRPr="00554BBA" w:rsidTr="0063177A">
        <w:trPr>
          <w:trHeight w:val="649"/>
        </w:trPr>
        <w:tc>
          <w:tcPr>
            <w:tcW w:w="1271" w:type="dxa"/>
            <w:tcBorders>
              <w:top w:val="single" w:sz="4" w:space="0" w:color="auto"/>
              <w:left w:val="single" w:sz="4" w:space="0" w:color="auto"/>
              <w:bottom w:val="single" w:sz="4" w:space="0" w:color="auto"/>
              <w:right w:val="single" w:sz="4" w:space="0" w:color="auto"/>
            </w:tcBorders>
            <w:hideMark/>
          </w:tcPr>
          <w:p w:rsidR="0063177A" w:rsidRDefault="0063177A" w:rsidP="0063177A">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 xml:space="preserve">ПК.2.7. </w:t>
            </w:r>
          </w:p>
          <w:p w:rsidR="0063177A" w:rsidRPr="00554BBA" w:rsidRDefault="0063177A" w:rsidP="0063177A">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t>(н.4-5)</w:t>
            </w:r>
          </w:p>
        </w:tc>
        <w:tc>
          <w:tcPr>
            <w:tcW w:w="4366"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numPr>
                <w:ilvl w:val="0"/>
                <w:numId w:val="7"/>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 xml:space="preserve">разрабатывать меры по обеспечению режима экономии, повышению рентабельности производства, конкурентоспособности товара; </w:t>
            </w:r>
          </w:p>
          <w:p w:rsidR="0063177A" w:rsidRPr="00554BBA" w:rsidRDefault="0063177A" w:rsidP="0063177A">
            <w:pPr>
              <w:widowControl w:val="0"/>
              <w:numPr>
                <w:ilvl w:val="0"/>
                <w:numId w:val="7"/>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оптимально использовать материальные, трудовые и финансовые ресурсы торговой организации;</w:t>
            </w:r>
          </w:p>
          <w:p w:rsidR="0063177A" w:rsidRPr="00554BBA" w:rsidRDefault="0063177A" w:rsidP="0063177A">
            <w:pPr>
              <w:widowControl w:val="0"/>
              <w:numPr>
                <w:ilvl w:val="0"/>
                <w:numId w:val="7"/>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предлагать организационно-управленческие решения, которые могут привести к повышению экономической эффективности деятельности торговой организации.</w:t>
            </w:r>
          </w:p>
        </w:tc>
        <w:tc>
          <w:tcPr>
            <w:tcW w:w="3969"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numPr>
                <w:ilvl w:val="0"/>
                <w:numId w:val="7"/>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методических материалов по анализу, прогнозированию и планированию деятельности организации.</w:t>
            </w:r>
          </w:p>
        </w:tc>
      </w:tr>
      <w:tr w:rsidR="0063177A" w:rsidRPr="00554BBA" w:rsidTr="0063177A">
        <w:trPr>
          <w:trHeight w:val="649"/>
        </w:trPr>
        <w:tc>
          <w:tcPr>
            <w:tcW w:w="1271"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 xml:space="preserve">ОК 01 </w:t>
            </w:r>
          </w:p>
        </w:tc>
        <w:tc>
          <w:tcPr>
            <w:tcW w:w="4366"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распознавать задачу и/или проблему в профессиональном и/или социальном контексте;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анализировать задачу и/или проблему и выделять её составные части;</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определять этапы решения задачи;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выявлять и эффективно искать информацию, необходимую для решения задачи и/или проблемы;</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составлять план действия;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определять необходимые ресурсы;</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владеть актуальными методами работы в профессиональной и смежных сферах;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оценивать результат и последствия своих действий (самостоятельно или с помощью наставника)</w:t>
            </w:r>
          </w:p>
        </w:tc>
        <w:tc>
          <w:tcPr>
            <w:tcW w:w="3969"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актуальный профессиональный и социальный контекст, в котором приходится работать и жить; </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алгоритмы выполнения работ в профессиональной и смежных областях; </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методы работы в профессиональной и смежных сферах; </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структуру плана для решения задач; </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порядок оценки результатов решения задач профессиональной деятельности.</w:t>
            </w:r>
          </w:p>
        </w:tc>
      </w:tr>
      <w:tr w:rsidR="0063177A" w:rsidRPr="00554BBA" w:rsidTr="0063177A">
        <w:trPr>
          <w:trHeight w:val="649"/>
        </w:trPr>
        <w:tc>
          <w:tcPr>
            <w:tcW w:w="1271"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ОК 02</w:t>
            </w:r>
          </w:p>
        </w:tc>
        <w:tc>
          <w:tcPr>
            <w:tcW w:w="4366"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определять задачи для поиска информации;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определять необходимые источники информации;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планировать процесс поиска;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структурировать получаемую информацию;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lastRenderedPageBreak/>
              <w:t xml:space="preserve">выделять наиболее значимое в перечне информации;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использовать современное программное обеспечение;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использовать различные цифровые средства для решения профессиональных задач</w:t>
            </w:r>
          </w:p>
        </w:tc>
        <w:tc>
          <w:tcPr>
            <w:tcW w:w="3969"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lastRenderedPageBreak/>
              <w:t xml:space="preserve">номенклатура информационных источников, применяемых в профессиональной деятельности; </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приемы структурирования информации; </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формат оформления результатов поиска информации, </w:t>
            </w:r>
            <w:r w:rsidRPr="00554BBA">
              <w:rPr>
                <w:rFonts w:ascii="Times New Roman" w:hAnsi="Times New Roman"/>
                <w:sz w:val="24"/>
                <w:szCs w:val="24"/>
              </w:rPr>
              <w:lastRenderedPageBreak/>
              <w:t xml:space="preserve">современные средства и устройства информатизации; </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sym w:font="Symbol" w:char="F02D"/>
            </w:r>
            <w:r w:rsidRPr="00554BBA">
              <w:rPr>
                <w:rFonts w:ascii="Times New Roman" w:hAnsi="Times New Roman"/>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63177A" w:rsidRPr="00554BBA" w:rsidTr="0063177A">
        <w:trPr>
          <w:trHeight w:val="649"/>
        </w:trPr>
        <w:tc>
          <w:tcPr>
            <w:tcW w:w="1271"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lastRenderedPageBreak/>
              <w:t>ОК 03</w:t>
            </w:r>
          </w:p>
        </w:tc>
        <w:tc>
          <w:tcPr>
            <w:tcW w:w="4366"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применять современную научную профессиональную терминологию;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определять и выстраивать траектории профессионального развития и самообразования;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определять источники финансирования</w:t>
            </w:r>
          </w:p>
        </w:tc>
        <w:tc>
          <w:tcPr>
            <w:tcW w:w="3969"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bCs/>
                <w:iCs/>
                <w:sz w:val="24"/>
                <w:szCs w:val="24"/>
              </w:rPr>
              <w:t xml:space="preserve">современная научная и профессиональная терминология; </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bCs/>
                <w:iCs/>
                <w:sz w:val="24"/>
                <w:szCs w:val="24"/>
              </w:rPr>
              <w:t>возможные траектории профессионального развития и самообразования</w:t>
            </w:r>
          </w:p>
        </w:tc>
      </w:tr>
      <w:tr w:rsidR="0063177A" w:rsidRPr="00554BBA" w:rsidTr="0063177A">
        <w:trPr>
          <w:trHeight w:val="286"/>
        </w:trPr>
        <w:tc>
          <w:tcPr>
            <w:tcW w:w="1271"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ОК 04</w:t>
            </w:r>
          </w:p>
        </w:tc>
        <w:tc>
          <w:tcPr>
            <w:tcW w:w="4366"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259"/>
              <w:jc w:val="both"/>
              <w:rPr>
                <w:rFonts w:ascii="Times New Roman" w:hAnsi="Times New Roman"/>
                <w:iCs/>
                <w:sz w:val="24"/>
                <w:szCs w:val="24"/>
              </w:rPr>
            </w:pPr>
            <w:r w:rsidRPr="00554BBA">
              <w:rPr>
                <w:rFonts w:ascii="Times New Roman" w:hAnsi="Times New Roman"/>
                <w:iCs/>
                <w:sz w:val="24"/>
                <w:szCs w:val="24"/>
              </w:rPr>
              <w:t>организовывать работу коллектива и команды;</w:t>
            </w:r>
          </w:p>
          <w:p w:rsidR="0063177A" w:rsidRPr="00554BBA" w:rsidRDefault="0063177A" w:rsidP="0063177A">
            <w:pPr>
              <w:numPr>
                <w:ilvl w:val="0"/>
                <w:numId w:val="6"/>
              </w:numPr>
              <w:suppressAutoHyphens/>
              <w:spacing w:after="0" w:line="240" w:lineRule="auto"/>
              <w:ind w:left="259"/>
              <w:jc w:val="both"/>
              <w:rPr>
                <w:rFonts w:ascii="Times New Roman" w:hAnsi="Times New Roman"/>
                <w:i/>
                <w:sz w:val="24"/>
                <w:szCs w:val="24"/>
              </w:rPr>
            </w:pPr>
            <w:r w:rsidRPr="00554BBA">
              <w:rPr>
                <w:rFonts w:ascii="Times New Roman" w:hAnsi="Times New Roman"/>
                <w:iCs/>
                <w:sz w:val="24"/>
                <w:szCs w:val="24"/>
              </w:rPr>
              <w:t>взаимодействовать с коллегами, руководством, клиентами в ходе профессиональной 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318"/>
              <w:jc w:val="both"/>
              <w:rPr>
                <w:rFonts w:ascii="Times New Roman" w:hAnsi="Times New Roman"/>
                <w:i/>
                <w:sz w:val="24"/>
                <w:szCs w:val="24"/>
              </w:rPr>
            </w:pPr>
            <w:r w:rsidRPr="00554BBA">
              <w:rPr>
                <w:rFonts w:ascii="Times New Roman" w:hAnsi="Times New Roman"/>
                <w:bCs/>
                <w:sz w:val="24"/>
                <w:szCs w:val="24"/>
              </w:rPr>
              <w:t>основы проектной деятельности</w:t>
            </w:r>
          </w:p>
        </w:tc>
      </w:tr>
      <w:tr w:rsidR="0063177A" w:rsidRPr="00554BBA" w:rsidTr="0063177A">
        <w:trPr>
          <w:trHeight w:val="649"/>
        </w:trPr>
        <w:tc>
          <w:tcPr>
            <w:tcW w:w="1271"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ОК 07</w:t>
            </w:r>
          </w:p>
        </w:tc>
        <w:tc>
          <w:tcPr>
            <w:tcW w:w="4366"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определять направления ресурсосбережения в рамках профессиональной деятельности по специальности</w:t>
            </w:r>
          </w:p>
        </w:tc>
        <w:tc>
          <w:tcPr>
            <w:tcW w:w="3969"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правила экологической безопасности при ведении профессиональной деятельности; </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основные ресурсы, задействованные в профессиональной деятельности; </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пути обеспечения ресурсосбережения; </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принципы бережливого производства</w:t>
            </w:r>
          </w:p>
        </w:tc>
      </w:tr>
      <w:tr w:rsidR="0063177A" w:rsidRPr="00554BBA" w:rsidTr="0063177A">
        <w:trPr>
          <w:trHeight w:val="649"/>
        </w:trPr>
        <w:tc>
          <w:tcPr>
            <w:tcW w:w="1271"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ОК 09</w:t>
            </w:r>
          </w:p>
        </w:tc>
        <w:tc>
          <w:tcPr>
            <w:tcW w:w="4366"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 xml:space="preserve"> участвовать в диалогах на знакомые общие и профессиональные темы;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 xml:space="preserve">строить простые высказывания о себе и о своей профессиональной деятельности;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 xml:space="preserve">кратко обосновывать и объяснять свои действия (текущие и планируемые); </w:t>
            </w:r>
          </w:p>
          <w:p w:rsidR="0063177A" w:rsidRPr="00554BBA" w:rsidRDefault="0063177A" w:rsidP="0063177A">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lastRenderedPageBreak/>
              <w:t>писать простые связные сообщения на знакомые или интересующие профессиональные темы</w:t>
            </w:r>
          </w:p>
        </w:tc>
        <w:tc>
          <w:tcPr>
            <w:tcW w:w="3969" w:type="dxa"/>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iCs/>
                <w:sz w:val="24"/>
                <w:szCs w:val="24"/>
              </w:rPr>
              <w:lastRenderedPageBreak/>
              <w:t xml:space="preserve">лексический минимум, относящийся к описанию предметов, средств и процессов профессиональной деятельности; </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iCs/>
                <w:sz w:val="24"/>
                <w:szCs w:val="24"/>
              </w:rPr>
              <w:t xml:space="preserve">особенности произношения; </w:t>
            </w:r>
          </w:p>
          <w:p w:rsidR="0063177A" w:rsidRPr="00554BBA" w:rsidRDefault="0063177A" w:rsidP="0063177A">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iCs/>
                <w:sz w:val="24"/>
                <w:szCs w:val="24"/>
              </w:rPr>
              <w:t>правила чтения текстов профессиональной направленности</w:t>
            </w:r>
          </w:p>
        </w:tc>
      </w:tr>
    </w:tbl>
    <w:p w:rsidR="0063177A" w:rsidRPr="00554BBA" w:rsidRDefault="0063177A" w:rsidP="0063177A">
      <w:pPr>
        <w:widowControl w:val="0"/>
        <w:suppressAutoHyphens/>
        <w:spacing w:after="240" w:line="240" w:lineRule="auto"/>
        <w:ind w:firstLine="709"/>
        <w:rPr>
          <w:rFonts w:ascii="Times New Roman" w:hAnsi="Times New Roman"/>
          <w:b/>
        </w:rPr>
      </w:pPr>
    </w:p>
    <w:p w:rsidR="00F960DC" w:rsidRDefault="00F960DC" w:rsidP="0063177A">
      <w:pPr>
        <w:widowControl w:val="0"/>
        <w:suppressAutoHyphens/>
        <w:spacing w:after="240" w:line="240" w:lineRule="auto"/>
        <w:jc w:val="center"/>
        <w:rPr>
          <w:rFonts w:ascii="Times New Roman" w:hAnsi="Times New Roman"/>
          <w:b/>
          <w:sz w:val="24"/>
          <w:szCs w:val="24"/>
        </w:rPr>
      </w:pPr>
      <w:r>
        <w:rPr>
          <w:rFonts w:ascii="Times New Roman" w:hAnsi="Times New Roman"/>
          <w:b/>
          <w:sz w:val="24"/>
          <w:szCs w:val="24"/>
        </w:rPr>
        <w:br w:type="page"/>
      </w:r>
    </w:p>
    <w:p w:rsidR="0063177A" w:rsidRDefault="0063177A" w:rsidP="0063177A">
      <w:pPr>
        <w:widowControl w:val="0"/>
        <w:suppressAutoHyphens/>
        <w:spacing w:after="240" w:line="240" w:lineRule="auto"/>
        <w:jc w:val="center"/>
        <w:rPr>
          <w:rFonts w:ascii="Times New Roman" w:hAnsi="Times New Roman"/>
          <w:b/>
          <w:sz w:val="24"/>
          <w:szCs w:val="24"/>
        </w:rPr>
      </w:pPr>
    </w:p>
    <w:p w:rsidR="0063177A" w:rsidRPr="00554BBA" w:rsidRDefault="0063177A" w:rsidP="0063177A">
      <w:pPr>
        <w:widowControl w:val="0"/>
        <w:suppressAutoHyphens/>
        <w:spacing w:after="240" w:line="240" w:lineRule="auto"/>
        <w:jc w:val="center"/>
        <w:rPr>
          <w:rFonts w:ascii="Times New Roman" w:hAnsi="Times New Roman"/>
          <w:b/>
          <w:sz w:val="24"/>
          <w:szCs w:val="24"/>
        </w:rPr>
      </w:pPr>
      <w:r w:rsidRPr="00554BBA">
        <w:rPr>
          <w:rFonts w:ascii="Times New Roman" w:hAnsi="Times New Roman"/>
          <w:b/>
          <w:sz w:val="24"/>
          <w:szCs w:val="24"/>
        </w:rPr>
        <w:t>2. СТРУКТУРА И СОДЕРЖАНИЕ УЧЕБНОЙ ДИСЦИПЛИНЫ</w:t>
      </w:r>
    </w:p>
    <w:p w:rsidR="0063177A" w:rsidRPr="00554BBA" w:rsidRDefault="0063177A" w:rsidP="0063177A">
      <w:pPr>
        <w:widowControl w:val="0"/>
        <w:suppressAutoHyphens/>
        <w:spacing w:after="0" w:line="240" w:lineRule="auto"/>
        <w:rPr>
          <w:rFonts w:ascii="Times New Roman" w:hAnsi="Times New Roman"/>
          <w:b/>
          <w:sz w:val="24"/>
          <w:szCs w:val="24"/>
        </w:rPr>
      </w:pPr>
      <w:r w:rsidRPr="00554BBA">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883"/>
        <w:gridCol w:w="2456"/>
      </w:tblGrid>
      <w:tr w:rsidR="0063177A" w:rsidRPr="00554BBA" w:rsidTr="0063177A">
        <w:trPr>
          <w:trHeight w:val="335"/>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63177A" w:rsidP="0063177A">
            <w:pPr>
              <w:widowControl w:val="0"/>
              <w:suppressAutoHyphens/>
              <w:spacing w:after="0" w:line="240" w:lineRule="auto"/>
              <w:jc w:val="center"/>
              <w:rPr>
                <w:rFonts w:ascii="Times New Roman" w:hAnsi="Times New Roman"/>
                <w:b/>
              </w:rPr>
            </w:pPr>
            <w:r w:rsidRPr="00554BBA">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63177A" w:rsidP="0063177A">
            <w:pPr>
              <w:widowControl w:val="0"/>
              <w:suppressAutoHyphens/>
              <w:spacing w:after="0" w:line="240" w:lineRule="auto"/>
              <w:jc w:val="center"/>
              <w:rPr>
                <w:rFonts w:ascii="Times New Roman" w:hAnsi="Times New Roman"/>
                <w:b/>
                <w:iCs/>
              </w:rPr>
            </w:pPr>
            <w:r w:rsidRPr="00554BBA">
              <w:rPr>
                <w:rFonts w:ascii="Times New Roman" w:hAnsi="Times New Roman"/>
                <w:b/>
                <w:iCs/>
              </w:rPr>
              <w:t>Объем в часах</w:t>
            </w:r>
          </w:p>
        </w:tc>
      </w:tr>
      <w:tr w:rsidR="0063177A" w:rsidRPr="00554BBA" w:rsidTr="0063177A">
        <w:trPr>
          <w:trHeight w:val="268"/>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63177A" w:rsidP="0063177A">
            <w:pPr>
              <w:widowControl w:val="0"/>
              <w:suppressAutoHyphens/>
              <w:spacing w:after="0" w:line="240" w:lineRule="auto"/>
              <w:rPr>
                <w:rFonts w:ascii="Times New Roman" w:hAnsi="Times New Roman"/>
                <w:b/>
              </w:rPr>
            </w:pPr>
            <w:r w:rsidRPr="00554BBA">
              <w:rPr>
                <w:rFonts w:ascii="Times New Roman" w:hAnsi="Times New Roman"/>
                <w:b/>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2364E5" w:rsidP="0063177A">
            <w:pPr>
              <w:widowControl w:val="0"/>
              <w:suppressAutoHyphens/>
              <w:spacing w:after="0" w:line="240" w:lineRule="auto"/>
              <w:jc w:val="center"/>
              <w:rPr>
                <w:rFonts w:ascii="Times New Roman" w:hAnsi="Times New Roman"/>
                <w:iCs/>
              </w:rPr>
            </w:pPr>
            <w:r>
              <w:rPr>
                <w:rFonts w:ascii="Times New Roman" w:hAnsi="Times New Roman"/>
                <w:iCs/>
              </w:rPr>
              <w:t>92</w:t>
            </w:r>
          </w:p>
        </w:tc>
      </w:tr>
      <w:tr w:rsidR="0063177A" w:rsidRPr="00554BBA" w:rsidTr="0063177A">
        <w:trPr>
          <w:trHeight w:val="273"/>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63177A" w:rsidP="0063177A">
            <w:pPr>
              <w:widowControl w:val="0"/>
              <w:suppressAutoHyphens/>
              <w:spacing w:after="0" w:line="240" w:lineRule="auto"/>
              <w:rPr>
                <w:rFonts w:ascii="Times New Roman" w:hAnsi="Times New Roman"/>
                <w:b/>
              </w:rPr>
            </w:pPr>
            <w:r w:rsidRPr="00554BBA">
              <w:rPr>
                <w:rFonts w:ascii="Times New Roman" w:hAnsi="Times New Roman"/>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2364E5" w:rsidP="0063177A">
            <w:pPr>
              <w:widowControl w:val="0"/>
              <w:suppressAutoHyphens/>
              <w:spacing w:after="0" w:line="240" w:lineRule="auto"/>
              <w:jc w:val="center"/>
              <w:rPr>
                <w:rFonts w:ascii="Times New Roman" w:hAnsi="Times New Roman"/>
                <w:iCs/>
              </w:rPr>
            </w:pPr>
            <w:r>
              <w:rPr>
                <w:rFonts w:ascii="Times New Roman" w:hAnsi="Times New Roman"/>
                <w:iCs/>
              </w:rPr>
              <w:t>40</w:t>
            </w:r>
          </w:p>
        </w:tc>
      </w:tr>
      <w:tr w:rsidR="0063177A" w:rsidRPr="00554BBA" w:rsidTr="0063177A">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63177A" w:rsidP="0063177A">
            <w:pPr>
              <w:widowControl w:val="0"/>
              <w:suppressAutoHyphens/>
              <w:spacing w:after="0" w:line="240" w:lineRule="auto"/>
              <w:rPr>
                <w:rFonts w:ascii="Times New Roman" w:hAnsi="Times New Roman"/>
                <w:iCs/>
              </w:rPr>
            </w:pPr>
            <w:r w:rsidRPr="00554BBA">
              <w:rPr>
                <w:rFonts w:ascii="Times New Roman" w:hAnsi="Times New Roman"/>
              </w:rPr>
              <w:t>в т. ч.:</w:t>
            </w:r>
          </w:p>
        </w:tc>
      </w:tr>
      <w:tr w:rsidR="0063177A" w:rsidRPr="00554BBA" w:rsidTr="0063177A">
        <w:trPr>
          <w:trHeight w:val="19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63177A" w:rsidP="0063177A">
            <w:pPr>
              <w:widowControl w:val="0"/>
              <w:suppressAutoHyphens/>
              <w:spacing w:after="0" w:line="240" w:lineRule="auto"/>
              <w:rPr>
                <w:rFonts w:ascii="Times New Roman" w:hAnsi="Times New Roman"/>
              </w:rPr>
            </w:pPr>
            <w:r w:rsidRPr="00554BBA">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2364E5" w:rsidP="0063177A">
            <w:pPr>
              <w:widowControl w:val="0"/>
              <w:suppressAutoHyphens/>
              <w:spacing w:after="0" w:line="240" w:lineRule="auto"/>
              <w:jc w:val="center"/>
              <w:rPr>
                <w:rFonts w:ascii="Times New Roman" w:hAnsi="Times New Roman"/>
                <w:iCs/>
              </w:rPr>
            </w:pPr>
            <w:r>
              <w:rPr>
                <w:rFonts w:ascii="Times New Roman" w:hAnsi="Times New Roman"/>
                <w:iCs/>
              </w:rPr>
              <w:t>40</w:t>
            </w:r>
          </w:p>
        </w:tc>
      </w:tr>
      <w:tr w:rsidR="0063177A" w:rsidRPr="00554BBA" w:rsidTr="0063177A">
        <w:trPr>
          <w:trHeight w:val="356"/>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63177A" w:rsidP="0063177A">
            <w:pPr>
              <w:widowControl w:val="0"/>
              <w:suppressAutoHyphens/>
              <w:spacing w:after="0" w:line="240" w:lineRule="auto"/>
              <w:rPr>
                <w:rFonts w:ascii="Times New Roman" w:hAnsi="Times New Roman"/>
              </w:rPr>
            </w:pPr>
            <w:r w:rsidRPr="00554BBA">
              <w:rPr>
                <w:rFonts w:ascii="Times New Roman" w:hAnsi="Times New Roman"/>
              </w:rPr>
              <w:t>практические занятия</w:t>
            </w:r>
            <w:r w:rsidRPr="00554BBA">
              <w:rPr>
                <w:rFonts w:ascii="Times New Roman" w:hAnsi="Times New Roman"/>
                <w:i/>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2364E5" w:rsidP="0063177A">
            <w:pPr>
              <w:widowControl w:val="0"/>
              <w:suppressAutoHyphens/>
              <w:spacing w:after="0" w:line="240" w:lineRule="auto"/>
              <w:jc w:val="center"/>
              <w:rPr>
                <w:rFonts w:ascii="Times New Roman" w:hAnsi="Times New Roman"/>
                <w:iCs/>
              </w:rPr>
            </w:pPr>
            <w:r>
              <w:rPr>
                <w:rFonts w:ascii="Times New Roman" w:hAnsi="Times New Roman"/>
                <w:iCs/>
              </w:rPr>
              <w:t>40</w:t>
            </w:r>
          </w:p>
        </w:tc>
      </w:tr>
      <w:tr w:rsidR="0063177A" w:rsidRPr="00554BBA" w:rsidTr="0063177A">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2364E5" w:rsidP="002364E5">
            <w:pPr>
              <w:widowControl w:val="0"/>
              <w:suppressAutoHyphens/>
              <w:spacing w:after="0" w:line="240" w:lineRule="auto"/>
              <w:rPr>
                <w:rFonts w:ascii="Times New Roman" w:hAnsi="Times New Roman"/>
                <w:i/>
              </w:rPr>
            </w:pPr>
            <w:r>
              <w:rPr>
                <w:rFonts w:ascii="Times New Roman" w:hAnsi="Times New Roman"/>
                <w:i/>
              </w:rPr>
              <w:t>Самостоятельная работа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2364E5" w:rsidP="0063177A">
            <w:pPr>
              <w:widowControl w:val="0"/>
              <w:suppressAutoHyphens/>
              <w:spacing w:after="0" w:line="240" w:lineRule="auto"/>
              <w:jc w:val="center"/>
              <w:rPr>
                <w:rFonts w:ascii="Times New Roman" w:hAnsi="Times New Roman"/>
                <w:iCs/>
              </w:rPr>
            </w:pPr>
            <w:r>
              <w:rPr>
                <w:rFonts w:ascii="Times New Roman" w:hAnsi="Times New Roman"/>
                <w:iCs/>
              </w:rPr>
              <w:t>6</w:t>
            </w:r>
          </w:p>
        </w:tc>
      </w:tr>
      <w:tr w:rsidR="0063177A" w:rsidRPr="00554BBA" w:rsidTr="0063177A">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63177A" w:rsidP="0063177A">
            <w:pPr>
              <w:widowControl w:val="0"/>
              <w:suppressAutoHyphens/>
              <w:spacing w:after="0" w:line="240" w:lineRule="auto"/>
              <w:rPr>
                <w:rFonts w:ascii="Times New Roman" w:hAnsi="Times New Roman"/>
                <w:i/>
              </w:rPr>
            </w:pPr>
            <w:r w:rsidRPr="00554BBA">
              <w:rPr>
                <w:rFonts w:ascii="Times New Roman" w:hAnsi="Times New Roman"/>
                <w:b/>
                <w:iCs/>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3177A" w:rsidRPr="00554BBA" w:rsidRDefault="002364E5" w:rsidP="0063177A">
            <w:pPr>
              <w:widowControl w:val="0"/>
              <w:suppressAutoHyphens/>
              <w:spacing w:after="0" w:line="240" w:lineRule="auto"/>
              <w:jc w:val="center"/>
              <w:rPr>
                <w:rFonts w:ascii="Times New Roman" w:hAnsi="Times New Roman"/>
                <w:iCs/>
              </w:rPr>
            </w:pPr>
            <w:r>
              <w:rPr>
                <w:rFonts w:ascii="Times New Roman" w:hAnsi="Times New Roman"/>
                <w:iCs/>
              </w:rPr>
              <w:t>6</w:t>
            </w:r>
          </w:p>
        </w:tc>
      </w:tr>
    </w:tbl>
    <w:p w:rsidR="0063177A" w:rsidRPr="00554BBA" w:rsidRDefault="0063177A" w:rsidP="0063177A">
      <w:pPr>
        <w:spacing w:after="0" w:line="240" w:lineRule="auto"/>
        <w:rPr>
          <w:rFonts w:ascii="Times New Roman" w:hAnsi="Times New Roman"/>
          <w:b/>
          <w:i/>
        </w:rPr>
        <w:sectPr w:rsidR="0063177A" w:rsidRPr="00554BBA" w:rsidSect="00F960DC">
          <w:footerReference w:type="default" r:id="rId7"/>
          <w:pgSz w:w="11906" w:h="16838"/>
          <w:pgMar w:top="1134" w:right="850" w:bottom="284" w:left="1701" w:header="708" w:footer="708" w:gutter="0"/>
          <w:cols w:space="720"/>
          <w:titlePg/>
          <w:docGrid w:linePitch="299"/>
        </w:sectPr>
      </w:pPr>
    </w:p>
    <w:p w:rsidR="0063177A" w:rsidRPr="00554BBA" w:rsidRDefault="0063177A" w:rsidP="0063177A">
      <w:pPr>
        <w:widowControl w:val="0"/>
        <w:suppressAutoHyphens/>
        <w:ind w:firstLine="709"/>
        <w:rPr>
          <w:rFonts w:ascii="Times New Roman" w:hAnsi="Times New Roman"/>
          <w:b/>
        </w:rPr>
      </w:pPr>
      <w:r w:rsidRPr="00554BBA">
        <w:rPr>
          <w:rFonts w:ascii="Times New Roman" w:hAnsi="Times New Roman"/>
          <w:b/>
        </w:rPr>
        <w:lastRenderedPageBreak/>
        <w:t xml:space="preserve">2.2. Тематический план и содержание учебной дисциплины </w:t>
      </w:r>
    </w:p>
    <w:tbl>
      <w:tblPr>
        <w:tblW w:w="15158" w:type="dxa"/>
        <w:tblInd w:w="118" w:type="dxa"/>
        <w:tblLook w:val="04A0" w:firstRow="1" w:lastRow="0" w:firstColumn="1" w:lastColumn="0" w:noHBand="0" w:noVBand="1"/>
      </w:tblPr>
      <w:tblGrid>
        <w:gridCol w:w="4011"/>
        <w:gridCol w:w="7703"/>
        <w:gridCol w:w="1620"/>
        <w:gridCol w:w="1824"/>
      </w:tblGrid>
      <w:tr w:rsidR="0063177A" w:rsidRPr="00554BBA" w:rsidTr="00EA5EDA">
        <w:trPr>
          <w:trHeight w:val="1650"/>
        </w:trPr>
        <w:tc>
          <w:tcPr>
            <w:tcW w:w="4003"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b/>
                <w:bCs/>
              </w:rPr>
            </w:pPr>
            <w:r w:rsidRPr="00554BBA">
              <w:rPr>
                <w:rFonts w:ascii="Times New Roman" w:hAnsi="Times New Roman"/>
                <w:b/>
                <w:bCs/>
              </w:rPr>
              <w:t>Наименование разделов и тем</w:t>
            </w:r>
          </w:p>
        </w:tc>
        <w:tc>
          <w:tcPr>
            <w:tcW w:w="7711" w:type="dxa"/>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b/>
                <w:bCs/>
              </w:rPr>
            </w:pPr>
            <w:r w:rsidRPr="00554BBA">
              <w:rPr>
                <w:rFonts w:ascii="Times New Roman" w:hAnsi="Times New Roman"/>
                <w:b/>
                <w:bCs/>
              </w:rPr>
              <w:t>Содержание учебного материала и формы организации деятельности обучающихся</w:t>
            </w:r>
          </w:p>
        </w:tc>
        <w:tc>
          <w:tcPr>
            <w:tcW w:w="1620" w:type="dxa"/>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b/>
                <w:bCs/>
              </w:rPr>
            </w:pPr>
            <w:r w:rsidRPr="00554BBA">
              <w:rPr>
                <w:rFonts w:ascii="Times New Roman" w:hAnsi="Times New Roman"/>
                <w:b/>
                <w:bCs/>
              </w:rPr>
              <w:t>Объем, акад. ч / в том числе в форме практической подготовки, акад ч</w:t>
            </w:r>
          </w:p>
        </w:tc>
        <w:tc>
          <w:tcPr>
            <w:tcW w:w="1824" w:type="dxa"/>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b/>
                <w:bCs/>
              </w:rPr>
            </w:pPr>
            <w:r w:rsidRPr="00554BBA">
              <w:rPr>
                <w:rFonts w:ascii="Times New Roman" w:hAnsi="Times New Roman"/>
                <w:b/>
                <w:bCs/>
              </w:rPr>
              <w:t>Коды компетенций, формированию которых способствует элемент программы</w:t>
            </w:r>
          </w:p>
        </w:tc>
      </w:tr>
      <w:tr w:rsidR="0063177A" w:rsidRPr="00554BBA" w:rsidTr="00EA5EDA">
        <w:trPr>
          <w:trHeight w:val="225"/>
        </w:trPr>
        <w:tc>
          <w:tcPr>
            <w:tcW w:w="4003" w:type="dxa"/>
            <w:tcBorders>
              <w:top w:val="nil"/>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b/>
                <w:bCs/>
                <w:i/>
                <w:iCs/>
              </w:rPr>
            </w:pPr>
            <w:r w:rsidRPr="00554BBA">
              <w:rPr>
                <w:rFonts w:ascii="Times New Roman" w:hAnsi="Times New Roman"/>
                <w:b/>
                <w:bCs/>
                <w:i/>
                <w:iCs/>
              </w:rPr>
              <w:t>1</w:t>
            </w:r>
          </w:p>
        </w:tc>
        <w:tc>
          <w:tcPr>
            <w:tcW w:w="7711" w:type="dxa"/>
            <w:tcBorders>
              <w:top w:val="nil"/>
              <w:left w:val="nil"/>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b/>
                <w:bCs/>
                <w:i/>
                <w:iCs/>
              </w:rPr>
            </w:pPr>
            <w:r w:rsidRPr="00554BBA">
              <w:rPr>
                <w:rFonts w:ascii="Times New Roman" w:hAnsi="Times New Roman"/>
                <w:b/>
                <w:bCs/>
                <w:i/>
                <w:iCs/>
              </w:rPr>
              <w:t>2</w:t>
            </w:r>
          </w:p>
        </w:tc>
        <w:tc>
          <w:tcPr>
            <w:tcW w:w="1620" w:type="dxa"/>
            <w:tcBorders>
              <w:top w:val="nil"/>
              <w:left w:val="nil"/>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b/>
                <w:bCs/>
                <w:i/>
                <w:iCs/>
              </w:rPr>
            </w:pPr>
            <w:r w:rsidRPr="00554BBA">
              <w:rPr>
                <w:rFonts w:ascii="Times New Roman" w:hAnsi="Times New Roman"/>
                <w:b/>
                <w:bCs/>
                <w:i/>
                <w:iCs/>
              </w:rPr>
              <w:t>3</w:t>
            </w:r>
          </w:p>
        </w:tc>
        <w:tc>
          <w:tcPr>
            <w:tcW w:w="1824" w:type="dxa"/>
            <w:tcBorders>
              <w:top w:val="nil"/>
              <w:left w:val="nil"/>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b/>
                <w:bCs/>
                <w:i/>
                <w:iCs/>
              </w:rPr>
            </w:pPr>
            <w:r w:rsidRPr="00554BBA">
              <w:rPr>
                <w:rFonts w:ascii="Times New Roman" w:hAnsi="Times New Roman"/>
                <w:b/>
                <w:bCs/>
                <w:i/>
                <w:iCs/>
              </w:rPr>
              <w:t>4</w:t>
            </w:r>
          </w:p>
        </w:tc>
      </w:tr>
      <w:tr w:rsidR="0063177A" w:rsidRPr="00554BBA" w:rsidTr="00793F5F">
        <w:trPr>
          <w:trHeight w:val="464"/>
        </w:trPr>
        <w:tc>
          <w:tcPr>
            <w:tcW w:w="11714" w:type="dxa"/>
            <w:gridSpan w:val="2"/>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t>Раздел 1. Основы экономики и анализа хозяйственной деятельности торговой организации</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EA5EDA" w:rsidP="00EA5EDA">
            <w:pPr>
              <w:spacing w:after="0" w:line="240" w:lineRule="auto"/>
              <w:jc w:val="center"/>
              <w:rPr>
                <w:rFonts w:ascii="Times New Roman" w:hAnsi="Times New Roman"/>
                <w:b/>
                <w:bCs/>
              </w:rPr>
            </w:pPr>
            <w:r>
              <w:rPr>
                <w:rFonts w:ascii="Times New Roman" w:hAnsi="Times New Roman"/>
                <w:b/>
                <w:bCs/>
              </w:rPr>
              <w:t>14</w:t>
            </w:r>
            <w:r w:rsidR="0063177A" w:rsidRPr="00554BBA">
              <w:rPr>
                <w:rFonts w:ascii="Times New Roman" w:hAnsi="Times New Roman"/>
                <w:b/>
                <w:bCs/>
              </w:rPr>
              <w:t>/</w:t>
            </w:r>
            <w:r w:rsidR="002364E5">
              <w:rPr>
                <w:rFonts w:ascii="Times New Roman" w:hAnsi="Times New Roman"/>
                <w:b/>
                <w:bCs/>
              </w:rPr>
              <w:t>4</w:t>
            </w:r>
          </w:p>
        </w:tc>
        <w:tc>
          <w:tcPr>
            <w:tcW w:w="1824"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p>
        </w:tc>
      </w:tr>
      <w:tr w:rsidR="00EA5EDA" w:rsidRPr="00554BBA" w:rsidTr="00EA5EDA">
        <w:trPr>
          <w:trHeight w:val="259"/>
        </w:trPr>
        <w:tc>
          <w:tcPr>
            <w:tcW w:w="4003" w:type="dxa"/>
            <w:vMerge w:val="restart"/>
            <w:tcBorders>
              <w:top w:val="single" w:sz="8" w:space="0" w:color="auto"/>
              <w:left w:val="single" w:sz="8" w:space="0" w:color="auto"/>
              <w:right w:val="single" w:sz="8" w:space="0" w:color="auto"/>
            </w:tcBorders>
            <w:hideMark/>
          </w:tcPr>
          <w:p w:rsidR="00EA5EDA" w:rsidRPr="00554BBA" w:rsidRDefault="00EA5EDA" w:rsidP="0063177A">
            <w:pPr>
              <w:spacing w:after="0" w:line="240" w:lineRule="auto"/>
              <w:rPr>
                <w:rFonts w:ascii="Times New Roman" w:hAnsi="Times New Roman"/>
                <w:b/>
                <w:bCs/>
              </w:rPr>
            </w:pPr>
            <w:r w:rsidRPr="00554BBA">
              <w:rPr>
                <w:rFonts w:ascii="Times New Roman" w:hAnsi="Times New Roman"/>
                <w:b/>
                <w:bCs/>
              </w:rPr>
              <w:t xml:space="preserve">Тема 1.1. </w:t>
            </w:r>
          </w:p>
          <w:p w:rsidR="00EA5EDA" w:rsidRPr="00554BBA" w:rsidRDefault="00EA5EDA" w:rsidP="0063177A">
            <w:pPr>
              <w:spacing w:after="0" w:line="240" w:lineRule="auto"/>
              <w:rPr>
                <w:rFonts w:ascii="Times New Roman" w:hAnsi="Times New Roman"/>
                <w:b/>
                <w:bCs/>
              </w:rPr>
            </w:pPr>
            <w:r w:rsidRPr="00554BBA">
              <w:rPr>
                <w:rFonts w:ascii="Times New Roman" w:hAnsi="Times New Roman"/>
                <w:b/>
                <w:bCs/>
              </w:rPr>
              <w:t>Основы экономики торговой организации</w:t>
            </w:r>
          </w:p>
        </w:tc>
        <w:tc>
          <w:tcPr>
            <w:tcW w:w="7711" w:type="dxa"/>
            <w:tcBorders>
              <w:top w:val="single" w:sz="8" w:space="0" w:color="auto"/>
              <w:left w:val="nil"/>
              <w:bottom w:val="single" w:sz="8" w:space="0" w:color="auto"/>
              <w:right w:val="single" w:sz="8" w:space="0" w:color="auto"/>
            </w:tcBorders>
            <w:vAlign w:val="center"/>
            <w:hideMark/>
          </w:tcPr>
          <w:p w:rsidR="00EA5EDA" w:rsidRPr="00554BBA" w:rsidRDefault="00EA5EDA" w:rsidP="0063177A">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nil"/>
              <w:bottom w:val="single" w:sz="8" w:space="0" w:color="auto"/>
              <w:right w:val="single" w:sz="8" w:space="0" w:color="auto"/>
            </w:tcBorders>
            <w:vAlign w:val="center"/>
            <w:hideMark/>
          </w:tcPr>
          <w:p w:rsidR="00EA5EDA" w:rsidRPr="00554BBA" w:rsidRDefault="00EA5EDA" w:rsidP="0063177A">
            <w:pPr>
              <w:spacing w:after="0" w:line="240" w:lineRule="auto"/>
              <w:jc w:val="center"/>
              <w:rPr>
                <w:rFonts w:ascii="Times New Roman" w:hAnsi="Times New Roman"/>
                <w:b/>
                <w:bCs/>
              </w:rPr>
            </w:pPr>
            <w:r>
              <w:rPr>
                <w:rFonts w:ascii="Times New Roman" w:hAnsi="Times New Roman"/>
                <w:b/>
                <w:bCs/>
              </w:rPr>
              <w:t>4</w:t>
            </w:r>
          </w:p>
        </w:tc>
        <w:tc>
          <w:tcPr>
            <w:tcW w:w="1824" w:type="dxa"/>
            <w:vMerge w:val="restart"/>
            <w:tcBorders>
              <w:top w:val="single" w:sz="8" w:space="0" w:color="auto"/>
              <w:left w:val="single" w:sz="8" w:space="0" w:color="auto"/>
              <w:bottom w:val="single" w:sz="8" w:space="0" w:color="auto"/>
              <w:right w:val="single" w:sz="8" w:space="0" w:color="auto"/>
            </w:tcBorders>
            <w:hideMark/>
          </w:tcPr>
          <w:p w:rsidR="00EA5EDA" w:rsidRPr="00554BBA" w:rsidRDefault="00EA5EDA" w:rsidP="0063177A">
            <w:pPr>
              <w:spacing w:after="0" w:line="240" w:lineRule="auto"/>
              <w:rPr>
                <w:rFonts w:ascii="Times New Roman" w:hAnsi="Times New Roman"/>
              </w:rPr>
            </w:pPr>
            <w:r w:rsidRPr="00554BBA">
              <w:rPr>
                <w:rFonts w:ascii="Times New Roman" w:hAnsi="Times New Roman"/>
              </w:rPr>
              <w:t>ПК 1.1,</w:t>
            </w:r>
          </w:p>
          <w:p w:rsidR="00EA5EDA" w:rsidRDefault="00EA5EDA" w:rsidP="0063177A">
            <w:pPr>
              <w:spacing w:after="0" w:line="240" w:lineRule="auto"/>
              <w:rPr>
                <w:rFonts w:ascii="Times New Roman" w:hAnsi="Times New Roman"/>
                <w:sz w:val="24"/>
                <w:szCs w:val="24"/>
              </w:rPr>
            </w:pPr>
            <w:r>
              <w:rPr>
                <w:rFonts w:ascii="Times New Roman" w:hAnsi="Times New Roman"/>
              </w:rPr>
              <w:t>ПК. 2</w:t>
            </w:r>
            <w:r w:rsidRPr="00554BBA">
              <w:rPr>
                <w:rFonts w:ascii="Times New Roman" w:hAnsi="Times New Roman"/>
              </w:rPr>
              <w:t>.3</w:t>
            </w:r>
          </w:p>
          <w:p w:rsidR="00EA5EDA" w:rsidRPr="00554BBA" w:rsidRDefault="00EA5EDA" w:rsidP="0063177A">
            <w:pPr>
              <w:spacing w:after="0" w:line="240" w:lineRule="auto"/>
              <w:rPr>
                <w:rFonts w:ascii="Times New Roman" w:hAnsi="Times New Roman"/>
              </w:rPr>
            </w:pPr>
            <w:r>
              <w:rPr>
                <w:rFonts w:ascii="Times New Roman" w:hAnsi="Times New Roman"/>
              </w:rPr>
              <w:t>ПК .2</w:t>
            </w:r>
            <w:r w:rsidRPr="00554BBA">
              <w:rPr>
                <w:rFonts w:ascii="Times New Roman" w:hAnsi="Times New Roman"/>
              </w:rPr>
              <w:t>.6</w:t>
            </w:r>
            <w:r>
              <w:rPr>
                <w:rFonts w:ascii="Times New Roman" w:hAnsi="Times New Roman"/>
              </w:rPr>
              <w:t xml:space="preserve">. </w:t>
            </w:r>
          </w:p>
          <w:p w:rsidR="00EA5EDA" w:rsidRPr="00554BBA" w:rsidRDefault="00EA5EDA" w:rsidP="0063177A">
            <w:pPr>
              <w:spacing w:after="0" w:line="240" w:lineRule="auto"/>
              <w:rPr>
                <w:rFonts w:ascii="Times New Roman" w:hAnsi="Times New Roman"/>
              </w:rPr>
            </w:pPr>
            <w:r w:rsidRPr="00554BBA">
              <w:rPr>
                <w:rFonts w:ascii="Times New Roman" w:hAnsi="Times New Roman"/>
              </w:rPr>
              <w:t>ОК 01, ОК 02, ОК 03, ОК 04, ОК 07, ОК 09</w:t>
            </w:r>
          </w:p>
        </w:tc>
      </w:tr>
      <w:tr w:rsidR="00EA5EDA" w:rsidRPr="00554BBA" w:rsidTr="00EA5EDA">
        <w:trPr>
          <w:trHeight w:val="1046"/>
        </w:trPr>
        <w:tc>
          <w:tcPr>
            <w:tcW w:w="0" w:type="auto"/>
            <w:vMerge/>
            <w:tcBorders>
              <w:left w:val="single" w:sz="8" w:space="0" w:color="auto"/>
              <w:right w:val="single" w:sz="8" w:space="0" w:color="auto"/>
            </w:tcBorders>
            <w:vAlign w:val="center"/>
            <w:hideMark/>
          </w:tcPr>
          <w:p w:rsidR="00EA5EDA" w:rsidRPr="00554BBA" w:rsidRDefault="00EA5ED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single" w:sz="8" w:space="0" w:color="auto"/>
            </w:tcBorders>
            <w:vAlign w:val="center"/>
            <w:hideMark/>
          </w:tcPr>
          <w:p w:rsidR="00EA5EDA" w:rsidRPr="00554BBA" w:rsidRDefault="00EA5EDA" w:rsidP="0063177A">
            <w:pPr>
              <w:spacing w:after="0" w:line="240" w:lineRule="auto"/>
              <w:jc w:val="both"/>
              <w:rPr>
                <w:rFonts w:ascii="Times New Roman" w:hAnsi="Times New Roman"/>
              </w:rPr>
            </w:pPr>
            <w:r w:rsidRPr="00554BBA">
              <w:rPr>
                <w:rFonts w:ascii="Times New Roman" w:hAnsi="Times New Roman"/>
              </w:rPr>
              <w:t>Основы экономики торговой организации. Взаимодействие экономики торговой организации с внутренним и внешним рынком. Экономические механизмы функционирования торговой организации.</w:t>
            </w:r>
          </w:p>
        </w:tc>
        <w:tc>
          <w:tcPr>
            <w:tcW w:w="1620" w:type="dxa"/>
            <w:tcBorders>
              <w:top w:val="single" w:sz="8" w:space="0" w:color="auto"/>
              <w:left w:val="nil"/>
              <w:bottom w:val="single" w:sz="8" w:space="0" w:color="auto"/>
              <w:right w:val="single" w:sz="8" w:space="0" w:color="auto"/>
            </w:tcBorders>
            <w:vAlign w:val="center"/>
            <w:hideMark/>
          </w:tcPr>
          <w:p w:rsidR="00EA5EDA" w:rsidRPr="00554BBA" w:rsidRDefault="00EA5EDA" w:rsidP="0063177A">
            <w:pPr>
              <w:spacing w:after="0" w:line="240" w:lineRule="auto"/>
              <w:jc w:val="center"/>
              <w:rPr>
                <w:rFonts w:ascii="Times New Roman" w:hAnsi="Times New Roman"/>
                <w:i/>
                <w:iCs/>
              </w:rPr>
            </w:pPr>
            <w:r w:rsidRPr="00554BBA">
              <w:rPr>
                <w:rFonts w:ascii="Times New Roman" w:hAnsi="Times New Roman"/>
                <w:i/>
                <w:iCs/>
              </w:rPr>
              <w:t>2</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EA5EDA" w:rsidRPr="00554BBA" w:rsidRDefault="00EA5EDA" w:rsidP="0063177A">
            <w:pPr>
              <w:spacing w:after="0" w:line="240" w:lineRule="auto"/>
              <w:rPr>
                <w:rFonts w:ascii="Times New Roman" w:hAnsi="Times New Roman"/>
              </w:rPr>
            </w:pPr>
          </w:p>
        </w:tc>
      </w:tr>
      <w:tr w:rsidR="00EA5EDA" w:rsidRPr="00554BBA" w:rsidTr="00EA5EDA">
        <w:trPr>
          <w:trHeight w:val="375"/>
        </w:trPr>
        <w:tc>
          <w:tcPr>
            <w:tcW w:w="4003" w:type="dxa"/>
            <w:vMerge/>
            <w:tcBorders>
              <w:left w:val="single" w:sz="8" w:space="0" w:color="auto"/>
              <w:bottom w:val="single" w:sz="8" w:space="0" w:color="auto"/>
              <w:right w:val="single" w:sz="8" w:space="0" w:color="auto"/>
            </w:tcBorders>
          </w:tcPr>
          <w:p w:rsidR="00EA5EDA" w:rsidRPr="00554BBA" w:rsidRDefault="00EA5EDA" w:rsidP="0063177A">
            <w:pPr>
              <w:spacing w:after="0" w:line="240" w:lineRule="auto"/>
              <w:rPr>
                <w:rFonts w:ascii="Times New Roman" w:hAnsi="Times New Roman"/>
                <w:b/>
                <w:bCs/>
              </w:rPr>
            </w:pPr>
          </w:p>
        </w:tc>
        <w:tc>
          <w:tcPr>
            <w:tcW w:w="7711" w:type="dxa"/>
            <w:tcBorders>
              <w:top w:val="single" w:sz="8" w:space="0" w:color="auto"/>
              <w:left w:val="single" w:sz="8" w:space="0" w:color="auto"/>
              <w:bottom w:val="single" w:sz="8" w:space="0" w:color="auto"/>
              <w:right w:val="single" w:sz="8" w:space="0" w:color="auto"/>
            </w:tcBorders>
            <w:vAlign w:val="center"/>
          </w:tcPr>
          <w:p w:rsidR="00EA5EDA" w:rsidRPr="00554BBA" w:rsidRDefault="00EA5EDA" w:rsidP="0063177A">
            <w:pPr>
              <w:spacing w:after="0" w:line="240" w:lineRule="auto"/>
              <w:jc w:val="both"/>
              <w:rPr>
                <w:rFonts w:ascii="Times New Roman" w:hAnsi="Times New Roman"/>
                <w:b/>
                <w:bCs/>
              </w:rPr>
            </w:pPr>
            <w:r w:rsidRPr="00EA5EDA">
              <w:rPr>
                <w:rFonts w:ascii="Times New Roman" w:hAnsi="Times New Roman"/>
              </w:rPr>
              <w:t>АФХД как наука. История развития экономического анализа. Его значение и роль в деятельности предприятия. Методы и приемы экономического анализа. Информационное обеспечение экономического анализа.</w:t>
            </w:r>
          </w:p>
        </w:tc>
        <w:tc>
          <w:tcPr>
            <w:tcW w:w="1620" w:type="dxa"/>
            <w:tcBorders>
              <w:top w:val="single" w:sz="8" w:space="0" w:color="auto"/>
              <w:left w:val="nil"/>
              <w:bottom w:val="single" w:sz="8" w:space="0" w:color="auto"/>
              <w:right w:val="single" w:sz="8" w:space="0" w:color="auto"/>
            </w:tcBorders>
            <w:vAlign w:val="center"/>
          </w:tcPr>
          <w:p w:rsidR="00EA5EDA" w:rsidRPr="00EA5EDA" w:rsidRDefault="00EA5EDA" w:rsidP="0063177A">
            <w:pPr>
              <w:spacing w:after="0" w:line="240" w:lineRule="auto"/>
              <w:jc w:val="center"/>
              <w:rPr>
                <w:rFonts w:ascii="Times New Roman" w:hAnsi="Times New Roman"/>
                <w:bCs/>
              </w:rPr>
            </w:pPr>
            <w:r w:rsidRPr="00EA5EDA">
              <w:rPr>
                <w:rFonts w:ascii="Times New Roman" w:hAnsi="Times New Roman"/>
                <w:bCs/>
              </w:rPr>
              <w:t>2</w:t>
            </w:r>
          </w:p>
        </w:tc>
        <w:tc>
          <w:tcPr>
            <w:tcW w:w="1824" w:type="dxa"/>
            <w:tcBorders>
              <w:top w:val="single" w:sz="8" w:space="0" w:color="auto"/>
              <w:left w:val="nil"/>
              <w:bottom w:val="single" w:sz="8" w:space="0" w:color="auto"/>
              <w:right w:val="single" w:sz="8" w:space="0" w:color="auto"/>
            </w:tcBorders>
          </w:tcPr>
          <w:p w:rsidR="00EA5EDA" w:rsidRPr="00554BBA" w:rsidRDefault="00EA5EDA" w:rsidP="0063177A">
            <w:pPr>
              <w:spacing w:after="0" w:line="240" w:lineRule="auto"/>
              <w:rPr>
                <w:rFonts w:ascii="Times New Roman" w:hAnsi="Times New Roman"/>
              </w:rPr>
            </w:pPr>
          </w:p>
        </w:tc>
      </w:tr>
      <w:tr w:rsidR="0063177A" w:rsidRPr="00554BBA" w:rsidTr="00EA5EDA">
        <w:trPr>
          <w:trHeight w:val="375"/>
        </w:trPr>
        <w:tc>
          <w:tcPr>
            <w:tcW w:w="4003" w:type="dxa"/>
            <w:vMerge w:val="restart"/>
            <w:tcBorders>
              <w:top w:val="single" w:sz="8" w:space="0" w:color="auto"/>
              <w:left w:val="single" w:sz="8" w:space="0" w:color="auto"/>
              <w:bottom w:val="single" w:sz="8" w:space="0" w:color="auto"/>
              <w:right w:val="nil"/>
            </w:tcBorders>
            <w:hideMark/>
          </w:tcPr>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t xml:space="preserve">Тема 1.2. </w:t>
            </w:r>
          </w:p>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t>Основы анализа хозяйственной деятельности торговой организации</w:t>
            </w:r>
          </w:p>
        </w:tc>
        <w:tc>
          <w:tcPr>
            <w:tcW w:w="7711"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both"/>
              <w:rPr>
                <w:rFonts w:ascii="Times New Roman" w:hAnsi="Times New Roman"/>
                <w:b/>
                <w:bCs/>
              </w:rPr>
            </w:pPr>
            <w:r w:rsidRPr="00554BBA">
              <w:rPr>
                <w:rFonts w:ascii="Times New Roman" w:hAnsi="Times New Roman"/>
                <w:b/>
                <w:bCs/>
              </w:rPr>
              <w:t xml:space="preserve">Содержание учебного материала </w:t>
            </w:r>
          </w:p>
        </w:tc>
        <w:tc>
          <w:tcPr>
            <w:tcW w:w="1620" w:type="dxa"/>
            <w:tcBorders>
              <w:top w:val="single" w:sz="8" w:space="0" w:color="auto"/>
              <w:left w:val="nil"/>
              <w:bottom w:val="single" w:sz="8" w:space="0" w:color="auto"/>
              <w:right w:val="single" w:sz="8" w:space="0" w:color="auto"/>
            </w:tcBorders>
            <w:vAlign w:val="center"/>
            <w:hideMark/>
          </w:tcPr>
          <w:p w:rsidR="0063177A" w:rsidRPr="00554BBA" w:rsidRDefault="00EA5EDA" w:rsidP="0063177A">
            <w:pPr>
              <w:spacing w:after="0" w:line="240" w:lineRule="auto"/>
              <w:jc w:val="center"/>
              <w:rPr>
                <w:rFonts w:ascii="Times New Roman" w:hAnsi="Times New Roman"/>
                <w:b/>
                <w:bCs/>
              </w:rPr>
            </w:pPr>
            <w:r>
              <w:rPr>
                <w:rFonts w:ascii="Times New Roman" w:hAnsi="Times New Roman"/>
                <w:b/>
                <w:bCs/>
              </w:rPr>
              <w:t>10</w:t>
            </w:r>
            <w:r w:rsidR="002364E5">
              <w:rPr>
                <w:rFonts w:ascii="Times New Roman" w:hAnsi="Times New Roman"/>
                <w:b/>
                <w:bCs/>
              </w:rPr>
              <w:t>/4</w:t>
            </w:r>
          </w:p>
        </w:tc>
        <w:tc>
          <w:tcPr>
            <w:tcW w:w="1824" w:type="dxa"/>
            <w:vMerge w:val="restart"/>
            <w:tcBorders>
              <w:top w:val="single" w:sz="8" w:space="0" w:color="auto"/>
              <w:left w:val="nil"/>
              <w:bottom w:val="single" w:sz="8" w:space="0" w:color="auto"/>
              <w:right w:val="single" w:sz="8" w:space="0" w:color="auto"/>
            </w:tcBorders>
            <w:hideMark/>
          </w:tcPr>
          <w:p w:rsidR="0063177A" w:rsidRDefault="0063177A" w:rsidP="0063177A">
            <w:pPr>
              <w:spacing w:after="0" w:line="240" w:lineRule="auto"/>
              <w:rPr>
                <w:rFonts w:ascii="Times New Roman" w:hAnsi="Times New Roman"/>
              </w:rPr>
            </w:pPr>
            <w:r w:rsidRPr="00554BBA">
              <w:rPr>
                <w:rFonts w:ascii="Times New Roman" w:hAnsi="Times New Roman"/>
              </w:rPr>
              <w:t xml:space="preserve">ПК 1.1, </w:t>
            </w:r>
          </w:p>
          <w:p w:rsidR="0063177A" w:rsidRPr="00E0572F" w:rsidRDefault="0063177A" w:rsidP="0063177A">
            <w:pPr>
              <w:spacing w:after="0" w:line="240" w:lineRule="auto"/>
              <w:rPr>
                <w:rFonts w:ascii="Times New Roman" w:hAnsi="Times New Roman"/>
              </w:rPr>
            </w:pPr>
            <w:r w:rsidRPr="00E0572F">
              <w:rPr>
                <w:rFonts w:ascii="Times New Roman" w:hAnsi="Times New Roman"/>
              </w:rPr>
              <w:t xml:space="preserve">ПК. 2.3 </w:t>
            </w:r>
          </w:p>
          <w:p w:rsidR="0063177A" w:rsidRPr="00554BBA" w:rsidRDefault="0063177A" w:rsidP="0063177A">
            <w:pPr>
              <w:spacing w:after="0" w:line="240" w:lineRule="auto"/>
              <w:rPr>
                <w:rFonts w:ascii="Times New Roman" w:hAnsi="Times New Roman"/>
              </w:rPr>
            </w:pPr>
            <w:r w:rsidRPr="00E0572F">
              <w:rPr>
                <w:rFonts w:ascii="Times New Roman" w:hAnsi="Times New Roman"/>
              </w:rPr>
              <w:t xml:space="preserve">ПК .2.6. </w:t>
            </w:r>
          </w:p>
          <w:p w:rsidR="0063177A" w:rsidRPr="00554BBA" w:rsidRDefault="0063177A" w:rsidP="0063177A">
            <w:pPr>
              <w:spacing w:after="0" w:line="240" w:lineRule="auto"/>
              <w:rPr>
                <w:rFonts w:ascii="Times New Roman" w:hAnsi="Times New Roman"/>
              </w:rPr>
            </w:pPr>
            <w:r w:rsidRPr="00554BBA">
              <w:rPr>
                <w:rFonts w:ascii="Times New Roman" w:hAnsi="Times New Roman"/>
              </w:rPr>
              <w:t xml:space="preserve">ОК 01, ОК 02, ОК 03, ОК 04, ОК 07, ОК 09 </w:t>
            </w:r>
          </w:p>
        </w:tc>
      </w:tr>
      <w:tr w:rsidR="0063177A" w:rsidRPr="00554BBA" w:rsidTr="00EA5EDA">
        <w:trPr>
          <w:trHeight w:val="872"/>
        </w:trPr>
        <w:tc>
          <w:tcPr>
            <w:tcW w:w="0" w:type="auto"/>
            <w:vMerge/>
            <w:tcBorders>
              <w:top w:val="single" w:sz="8" w:space="0" w:color="auto"/>
              <w:left w:val="single" w:sz="8" w:space="0" w:color="auto"/>
              <w:bottom w:val="single" w:sz="8" w:space="0" w:color="auto"/>
              <w:right w:val="nil"/>
            </w:tcBorders>
            <w:vAlign w:val="center"/>
            <w:hideMark/>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both"/>
              <w:rPr>
                <w:rFonts w:ascii="Times New Roman" w:hAnsi="Times New Roman"/>
              </w:rPr>
            </w:pPr>
            <w:r w:rsidRPr="00554BBA">
              <w:rPr>
                <w:rFonts w:ascii="Times New Roman" w:hAnsi="Times New Roman"/>
              </w:rPr>
              <w:t>Экономический анализ: роль в управлении торговой организации Источники экономической информации и организация аналитической работы. Основные методы, способы сбора, обработки и предоставления результатов экономического анализа показателей хозяйственной деятельности торговой организации.</w:t>
            </w:r>
          </w:p>
        </w:tc>
        <w:tc>
          <w:tcPr>
            <w:tcW w:w="1620" w:type="dxa"/>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i/>
                <w:iCs/>
              </w:rPr>
            </w:pPr>
            <w:r w:rsidRPr="00554BBA">
              <w:rPr>
                <w:rFonts w:ascii="Times New Roman" w:hAnsi="Times New Roman"/>
                <w:i/>
                <w:iCs/>
              </w:rPr>
              <w:t>2</w:t>
            </w:r>
          </w:p>
        </w:tc>
        <w:tc>
          <w:tcPr>
            <w:tcW w:w="0" w:type="auto"/>
            <w:vMerge/>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p>
        </w:tc>
      </w:tr>
      <w:tr w:rsidR="00EA5EDA" w:rsidRPr="00554BBA" w:rsidTr="00EA5EDA">
        <w:trPr>
          <w:trHeight w:val="390"/>
        </w:trPr>
        <w:tc>
          <w:tcPr>
            <w:tcW w:w="0" w:type="auto"/>
            <w:vMerge/>
            <w:tcBorders>
              <w:top w:val="single" w:sz="8" w:space="0" w:color="auto"/>
              <w:left w:val="single" w:sz="8" w:space="0" w:color="auto"/>
              <w:bottom w:val="single" w:sz="8" w:space="0" w:color="auto"/>
              <w:right w:val="nil"/>
            </w:tcBorders>
            <w:vAlign w:val="center"/>
          </w:tcPr>
          <w:p w:rsidR="00EA5EDA" w:rsidRPr="00554BBA" w:rsidRDefault="00EA5EDA" w:rsidP="0063177A">
            <w:pPr>
              <w:spacing w:after="0" w:line="240" w:lineRule="auto"/>
              <w:rPr>
                <w:rFonts w:ascii="Times New Roman" w:hAnsi="Times New Roman"/>
                <w:b/>
                <w:bCs/>
              </w:rPr>
            </w:pPr>
          </w:p>
        </w:tc>
        <w:tc>
          <w:tcPr>
            <w:tcW w:w="7711" w:type="dxa"/>
            <w:tcBorders>
              <w:top w:val="single" w:sz="8" w:space="0" w:color="auto"/>
              <w:left w:val="single" w:sz="8" w:space="0" w:color="auto"/>
              <w:bottom w:val="single" w:sz="8" w:space="0" w:color="auto"/>
              <w:right w:val="single" w:sz="8" w:space="0" w:color="auto"/>
            </w:tcBorders>
            <w:vAlign w:val="center"/>
          </w:tcPr>
          <w:p w:rsidR="00EA5EDA" w:rsidRPr="00EA5EDA" w:rsidRDefault="00EA5EDA" w:rsidP="00EA5EDA">
            <w:pPr>
              <w:spacing w:after="0" w:line="240" w:lineRule="auto"/>
              <w:jc w:val="both"/>
              <w:rPr>
                <w:rFonts w:ascii="Times New Roman" w:hAnsi="Times New Roman"/>
              </w:rPr>
            </w:pPr>
            <w:r w:rsidRPr="00EA5EDA">
              <w:rPr>
                <w:rFonts w:ascii="Times New Roman" w:hAnsi="Times New Roman"/>
              </w:rPr>
              <w:t>Анализ основных средств предприятия.</w:t>
            </w:r>
          </w:p>
          <w:p w:rsidR="00EA5EDA" w:rsidRPr="00554BBA" w:rsidRDefault="00EA5EDA" w:rsidP="00EA5EDA">
            <w:pPr>
              <w:spacing w:after="0" w:line="240" w:lineRule="auto"/>
              <w:jc w:val="both"/>
              <w:rPr>
                <w:rFonts w:ascii="Times New Roman" w:hAnsi="Times New Roman"/>
                <w:b/>
                <w:bCs/>
              </w:rPr>
            </w:pPr>
            <w:r w:rsidRPr="00EA5EDA">
              <w:rPr>
                <w:rFonts w:ascii="Times New Roman" w:hAnsi="Times New Roman"/>
              </w:rPr>
              <w:t>Анализ трудовых ресурсов предприятия. Анализ материальных ресурсов предприятия</w:t>
            </w:r>
          </w:p>
        </w:tc>
        <w:tc>
          <w:tcPr>
            <w:tcW w:w="1620" w:type="dxa"/>
            <w:tcBorders>
              <w:top w:val="single" w:sz="8" w:space="0" w:color="auto"/>
              <w:left w:val="nil"/>
              <w:bottom w:val="single" w:sz="8" w:space="0" w:color="auto"/>
              <w:right w:val="single" w:sz="8" w:space="0" w:color="auto"/>
            </w:tcBorders>
            <w:vAlign w:val="center"/>
          </w:tcPr>
          <w:p w:rsidR="00EA5EDA" w:rsidRPr="00EA5EDA" w:rsidRDefault="00EA5EDA" w:rsidP="0063177A">
            <w:pPr>
              <w:spacing w:after="0" w:line="240" w:lineRule="auto"/>
              <w:jc w:val="center"/>
              <w:rPr>
                <w:rFonts w:ascii="Times New Roman" w:hAnsi="Times New Roman"/>
                <w:bCs/>
                <w:i/>
                <w:iCs/>
              </w:rPr>
            </w:pPr>
            <w:r w:rsidRPr="00EA5EDA">
              <w:rPr>
                <w:rFonts w:ascii="Times New Roman" w:hAnsi="Times New Roman"/>
                <w:bCs/>
                <w:i/>
                <w:iCs/>
              </w:rPr>
              <w:t>4</w:t>
            </w:r>
          </w:p>
        </w:tc>
        <w:tc>
          <w:tcPr>
            <w:tcW w:w="0" w:type="auto"/>
            <w:vMerge/>
            <w:tcBorders>
              <w:top w:val="single" w:sz="8" w:space="0" w:color="auto"/>
              <w:left w:val="nil"/>
              <w:bottom w:val="single" w:sz="8" w:space="0" w:color="auto"/>
              <w:right w:val="single" w:sz="8" w:space="0" w:color="auto"/>
            </w:tcBorders>
            <w:vAlign w:val="center"/>
          </w:tcPr>
          <w:p w:rsidR="00EA5EDA" w:rsidRPr="00554BBA" w:rsidRDefault="00EA5EDA" w:rsidP="0063177A">
            <w:pPr>
              <w:spacing w:after="0" w:line="240" w:lineRule="auto"/>
              <w:rPr>
                <w:rFonts w:ascii="Times New Roman" w:hAnsi="Times New Roman"/>
              </w:rPr>
            </w:pPr>
          </w:p>
        </w:tc>
      </w:tr>
      <w:tr w:rsidR="0063177A" w:rsidRPr="00554BBA" w:rsidTr="00EA5EDA">
        <w:trPr>
          <w:trHeight w:val="390"/>
        </w:trPr>
        <w:tc>
          <w:tcPr>
            <w:tcW w:w="0" w:type="auto"/>
            <w:vMerge/>
            <w:tcBorders>
              <w:top w:val="single" w:sz="8" w:space="0" w:color="auto"/>
              <w:left w:val="single" w:sz="8" w:space="0" w:color="auto"/>
              <w:bottom w:val="single" w:sz="8" w:space="0" w:color="auto"/>
              <w:right w:val="nil"/>
            </w:tcBorders>
            <w:vAlign w:val="center"/>
            <w:hideMark/>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both"/>
              <w:rPr>
                <w:rFonts w:ascii="Times New Roman" w:hAnsi="Times New Roman"/>
                <w:b/>
                <w:bCs/>
              </w:rPr>
            </w:pPr>
            <w:r w:rsidRPr="00554BBA">
              <w:rPr>
                <w:rFonts w:ascii="Times New Roman" w:hAnsi="Times New Roman"/>
                <w:b/>
                <w:bCs/>
              </w:rPr>
              <w:t>В том числе практических и лабораторных занятий</w:t>
            </w:r>
          </w:p>
        </w:tc>
        <w:tc>
          <w:tcPr>
            <w:tcW w:w="1620" w:type="dxa"/>
            <w:tcBorders>
              <w:top w:val="single" w:sz="8" w:space="0" w:color="auto"/>
              <w:left w:val="nil"/>
              <w:bottom w:val="single" w:sz="8" w:space="0" w:color="auto"/>
              <w:right w:val="single" w:sz="8" w:space="0" w:color="auto"/>
            </w:tcBorders>
            <w:vAlign w:val="center"/>
            <w:hideMark/>
          </w:tcPr>
          <w:p w:rsidR="0063177A" w:rsidRPr="00554BBA" w:rsidRDefault="002364E5" w:rsidP="0063177A">
            <w:pPr>
              <w:spacing w:after="0" w:line="240" w:lineRule="auto"/>
              <w:jc w:val="center"/>
              <w:rPr>
                <w:rFonts w:ascii="Times New Roman" w:hAnsi="Times New Roman"/>
                <w:b/>
                <w:bCs/>
                <w:i/>
                <w:iCs/>
              </w:rPr>
            </w:pPr>
            <w:r>
              <w:rPr>
                <w:rFonts w:ascii="Times New Roman" w:hAnsi="Times New Roman"/>
                <w:b/>
                <w:bCs/>
                <w:i/>
                <w:iCs/>
              </w:rPr>
              <w:t>4</w:t>
            </w:r>
          </w:p>
        </w:tc>
        <w:tc>
          <w:tcPr>
            <w:tcW w:w="0" w:type="auto"/>
            <w:vMerge/>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p>
        </w:tc>
      </w:tr>
      <w:tr w:rsidR="0063177A" w:rsidRPr="00554BBA" w:rsidTr="00EA5EDA">
        <w:trPr>
          <w:trHeight w:val="834"/>
        </w:trPr>
        <w:tc>
          <w:tcPr>
            <w:tcW w:w="0" w:type="auto"/>
            <w:vMerge/>
            <w:tcBorders>
              <w:top w:val="single" w:sz="8" w:space="0" w:color="auto"/>
              <w:left w:val="single" w:sz="8" w:space="0" w:color="auto"/>
              <w:bottom w:val="single" w:sz="8" w:space="0" w:color="auto"/>
              <w:right w:val="nil"/>
            </w:tcBorders>
            <w:vAlign w:val="center"/>
            <w:hideMark/>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both"/>
              <w:rPr>
                <w:rFonts w:ascii="Times New Roman" w:hAnsi="Times New Roman"/>
              </w:rPr>
            </w:pPr>
            <w:r w:rsidRPr="00554BBA">
              <w:rPr>
                <w:rFonts w:ascii="Times New Roman" w:hAnsi="Times New Roman"/>
                <w:b/>
                <w:bCs/>
              </w:rPr>
              <w:t xml:space="preserve">Практическое занятие 1. </w:t>
            </w:r>
            <w:r w:rsidRPr="00554BBA">
              <w:rPr>
                <w:rFonts w:ascii="Times New Roman" w:hAnsi="Times New Roman"/>
              </w:rPr>
              <w:t>Составление электронных таблиц для проведения экономического анализа на основании баз данных с информацией о ценах на товары, работы, услуги, требований внешних и внутренних рынков к товарной продукции.</w:t>
            </w:r>
          </w:p>
        </w:tc>
        <w:tc>
          <w:tcPr>
            <w:tcW w:w="1620" w:type="dxa"/>
            <w:tcBorders>
              <w:top w:val="single" w:sz="8" w:space="0" w:color="auto"/>
              <w:left w:val="nil"/>
              <w:bottom w:val="single" w:sz="8" w:space="0" w:color="auto"/>
              <w:right w:val="single" w:sz="8" w:space="0" w:color="auto"/>
            </w:tcBorders>
            <w:vAlign w:val="center"/>
            <w:hideMark/>
          </w:tcPr>
          <w:p w:rsidR="0063177A" w:rsidRPr="00554BBA" w:rsidRDefault="002364E5" w:rsidP="0063177A">
            <w:pPr>
              <w:spacing w:after="0" w:line="240" w:lineRule="auto"/>
              <w:jc w:val="center"/>
              <w:rPr>
                <w:rFonts w:ascii="Times New Roman" w:hAnsi="Times New Roman"/>
                <w:i/>
                <w:iCs/>
              </w:rPr>
            </w:pPr>
            <w:r>
              <w:rPr>
                <w:rFonts w:ascii="Times New Roman" w:hAnsi="Times New Roman"/>
                <w:i/>
                <w:iCs/>
              </w:rPr>
              <w:t>4</w:t>
            </w:r>
          </w:p>
        </w:tc>
        <w:tc>
          <w:tcPr>
            <w:tcW w:w="0" w:type="auto"/>
            <w:vMerge/>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p>
        </w:tc>
      </w:tr>
      <w:tr w:rsidR="0063177A" w:rsidRPr="00554BBA" w:rsidTr="00793F5F">
        <w:trPr>
          <w:trHeight w:val="438"/>
        </w:trPr>
        <w:tc>
          <w:tcPr>
            <w:tcW w:w="11714" w:type="dxa"/>
            <w:gridSpan w:val="2"/>
            <w:tcBorders>
              <w:top w:val="single" w:sz="8" w:space="0" w:color="auto"/>
              <w:left w:val="single" w:sz="8" w:space="0" w:color="auto"/>
              <w:bottom w:val="single" w:sz="8" w:space="0" w:color="auto"/>
              <w:right w:val="nil"/>
            </w:tcBorders>
            <w:vAlign w:val="center"/>
            <w:hideMark/>
          </w:tcPr>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lastRenderedPageBreak/>
              <w:t>Раздел 2. Экономические ресурсы торговой организации</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b/>
                <w:bCs/>
              </w:rPr>
            </w:pPr>
            <w:r>
              <w:rPr>
                <w:rFonts w:ascii="Times New Roman" w:hAnsi="Times New Roman"/>
                <w:b/>
                <w:bCs/>
              </w:rPr>
              <w:t>4/2</w:t>
            </w:r>
          </w:p>
        </w:tc>
        <w:tc>
          <w:tcPr>
            <w:tcW w:w="1824" w:type="dxa"/>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p>
        </w:tc>
      </w:tr>
      <w:tr w:rsidR="0063177A" w:rsidRPr="00554BBA" w:rsidTr="00EA5EDA">
        <w:trPr>
          <w:trHeight w:val="375"/>
        </w:trPr>
        <w:tc>
          <w:tcPr>
            <w:tcW w:w="4003" w:type="dxa"/>
            <w:vMerge w:val="restart"/>
            <w:tcBorders>
              <w:top w:val="single" w:sz="8" w:space="0" w:color="auto"/>
              <w:left w:val="single" w:sz="8" w:space="0" w:color="auto"/>
              <w:right w:val="single" w:sz="8" w:space="0" w:color="auto"/>
            </w:tcBorders>
            <w:hideMark/>
          </w:tcPr>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t xml:space="preserve">Тема 2.1. </w:t>
            </w:r>
          </w:p>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t xml:space="preserve">Экономическая сущность и состав экономических ресурсов торговой организации </w:t>
            </w:r>
          </w:p>
        </w:tc>
        <w:tc>
          <w:tcPr>
            <w:tcW w:w="7711" w:type="dxa"/>
            <w:tcBorders>
              <w:top w:val="single" w:sz="8" w:space="0" w:color="auto"/>
              <w:left w:val="nil"/>
              <w:bottom w:val="single" w:sz="8" w:space="0" w:color="auto"/>
              <w:right w:val="nil"/>
            </w:tcBorders>
            <w:vAlign w:val="center"/>
            <w:hideMark/>
          </w:tcPr>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b/>
                <w:bCs/>
              </w:rPr>
            </w:pPr>
            <w:r w:rsidRPr="00554BBA">
              <w:rPr>
                <w:rFonts w:ascii="Times New Roman" w:hAnsi="Times New Roman"/>
                <w:b/>
                <w:bCs/>
              </w:rPr>
              <w:t>2</w:t>
            </w:r>
          </w:p>
        </w:tc>
        <w:tc>
          <w:tcPr>
            <w:tcW w:w="1824" w:type="dxa"/>
            <w:vMerge w:val="restart"/>
            <w:tcBorders>
              <w:top w:val="single" w:sz="8" w:space="0" w:color="auto"/>
              <w:left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r>
              <w:rPr>
                <w:rFonts w:ascii="Times New Roman" w:hAnsi="Times New Roman"/>
              </w:rPr>
              <w:t>ПК 1.1</w:t>
            </w:r>
            <w:r w:rsidRPr="00554BBA">
              <w:rPr>
                <w:rFonts w:ascii="Times New Roman" w:hAnsi="Times New Roman"/>
              </w:rPr>
              <w:t xml:space="preserve"> </w:t>
            </w:r>
          </w:p>
          <w:p w:rsidR="0063177A" w:rsidRPr="00554BBA" w:rsidRDefault="0063177A" w:rsidP="0063177A">
            <w:pPr>
              <w:spacing w:after="0" w:line="240" w:lineRule="auto"/>
              <w:rPr>
                <w:rFonts w:ascii="Times New Roman" w:hAnsi="Times New Roman"/>
              </w:rPr>
            </w:pPr>
            <w:r>
              <w:rPr>
                <w:rFonts w:ascii="Times New Roman" w:hAnsi="Times New Roman"/>
              </w:rPr>
              <w:t>ПК 2</w:t>
            </w:r>
            <w:r w:rsidRPr="00554BBA">
              <w:rPr>
                <w:rFonts w:ascii="Times New Roman" w:hAnsi="Times New Roman"/>
              </w:rPr>
              <w:t xml:space="preserve">.6, </w:t>
            </w:r>
          </w:p>
          <w:p w:rsidR="0063177A" w:rsidRPr="00554BBA" w:rsidRDefault="0063177A" w:rsidP="0063177A">
            <w:pPr>
              <w:spacing w:after="0" w:line="240" w:lineRule="auto"/>
              <w:rPr>
                <w:rFonts w:ascii="Times New Roman" w:hAnsi="Times New Roman"/>
              </w:rPr>
            </w:pPr>
            <w:r>
              <w:rPr>
                <w:rFonts w:ascii="Times New Roman" w:hAnsi="Times New Roman"/>
              </w:rPr>
              <w:t>ПК 2</w:t>
            </w:r>
            <w:r w:rsidRPr="00554BBA">
              <w:rPr>
                <w:rFonts w:ascii="Times New Roman" w:hAnsi="Times New Roman"/>
              </w:rPr>
              <w:t xml:space="preserve">.7, </w:t>
            </w:r>
          </w:p>
          <w:p w:rsidR="0063177A" w:rsidRPr="00554BBA" w:rsidRDefault="0063177A" w:rsidP="0063177A">
            <w:pPr>
              <w:spacing w:after="0" w:line="240" w:lineRule="auto"/>
              <w:rPr>
                <w:rFonts w:ascii="Times New Roman" w:hAnsi="Times New Roman"/>
              </w:rPr>
            </w:pPr>
            <w:r w:rsidRPr="00554BBA">
              <w:rPr>
                <w:rFonts w:ascii="Times New Roman" w:hAnsi="Times New Roman"/>
              </w:rPr>
              <w:t>ОК 01, ОК 02, ОК 03, ОК 04, ОК 07, ОК 09 </w:t>
            </w:r>
          </w:p>
        </w:tc>
      </w:tr>
      <w:tr w:rsidR="0063177A" w:rsidRPr="00554BBA" w:rsidTr="00EA5EDA">
        <w:trPr>
          <w:trHeight w:val="375"/>
        </w:trPr>
        <w:tc>
          <w:tcPr>
            <w:tcW w:w="0" w:type="auto"/>
            <w:vMerge/>
            <w:tcBorders>
              <w:left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hideMark/>
          </w:tcPr>
          <w:p w:rsidR="0063177A" w:rsidRPr="00554BBA" w:rsidRDefault="0063177A" w:rsidP="0063177A">
            <w:pPr>
              <w:spacing w:after="0" w:line="240" w:lineRule="auto"/>
              <w:jc w:val="both"/>
              <w:rPr>
                <w:rFonts w:ascii="Times New Roman" w:hAnsi="Times New Roman"/>
              </w:rPr>
            </w:pPr>
            <w:r w:rsidRPr="00554BBA">
              <w:rPr>
                <w:rFonts w:ascii="Times New Roman" w:hAnsi="Times New Roman"/>
              </w:rPr>
              <w:t xml:space="preserve">Понятие и состав экономических ресурсов торговой организации: основные, оборотные средства. Трудовые и финансовые ресурсы. </w:t>
            </w:r>
          </w:p>
        </w:tc>
        <w:tc>
          <w:tcPr>
            <w:tcW w:w="1620" w:type="dxa"/>
            <w:tcBorders>
              <w:top w:val="single" w:sz="8" w:space="0" w:color="auto"/>
              <w:left w:val="single" w:sz="8" w:space="0" w:color="auto"/>
              <w:bottom w:val="single" w:sz="4"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i/>
                <w:iCs/>
              </w:rPr>
            </w:pPr>
            <w:r w:rsidRPr="00554BBA">
              <w:rPr>
                <w:rFonts w:ascii="Times New Roman" w:hAnsi="Times New Roman"/>
                <w:i/>
                <w:iCs/>
              </w:rPr>
              <w:t>2</w:t>
            </w:r>
          </w:p>
        </w:tc>
        <w:tc>
          <w:tcPr>
            <w:tcW w:w="0" w:type="auto"/>
            <w:vMerge/>
            <w:tcBorders>
              <w:left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p>
        </w:tc>
      </w:tr>
      <w:tr w:rsidR="0063177A" w:rsidRPr="00554BBA" w:rsidTr="00EA5EDA">
        <w:trPr>
          <w:trHeight w:val="375"/>
        </w:trPr>
        <w:tc>
          <w:tcPr>
            <w:tcW w:w="0" w:type="auto"/>
            <w:vMerge/>
            <w:tcBorders>
              <w:left w:val="single" w:sz="8" w:space="0" w:color="auto"/>
              <w:right w:val="single" w:sz="8" w:space="0" w:color="auto"/>
            </w:tcBorders>
            <w:vAlign w:val="center"/>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single" w:sz="4" w:space="0" w:color="auto"/>
            </w:tcBorders>
            <w:vAlign w:val="center"/>
          </w:tcPr>
          <w:p w:rsidR="0063177A" w:rsidRPr="00554BBA" w:rsidRDefault="0063177A" w:rsidP="0063177A">
            <w:pPr>
              <w:spacing w:after="0" w:line="240" w:lineRule="auto"/>
              <w:jc w:val="both"/>
              <w:rPr>
                <w:rFonts w:ascii="Times New Roman" w:hAnsi="Times New Roman"/>
              </w:rPr>
            </w:pPr>
            <w:r w:rsidRPr="00554BBA">
              <w:rPr>
                <w:rFonts w:ascii="Times New Roman" w:hAnsi="Times New Roman"/>
                <w:b/>
                <w:bCs/>
              </w:rPr>
              <w:t>В том числе практических и лабораторных занятий</w:t>
            </w:r>
          </w:p>
        </w:tc>
        <w:tc>
          <w:tcPr>
            <w:tcW w:w="1620" w:type="dxa"/>
            <w:tcBorders>
              <w:top w:val="single" w:sz="4" w:space="0" w:color="auto"/>
              <w:left w:val="single" w:sz="4" w:space="0" w:color="auto"/>
              <w:bottom w:val="single" w:sz="4" w:space="0" w:color="auto"/>
              <w:right w:val="single" w:sz="4" w:space="0" w:color="auto"/>
            </w:tcBorders>
            <w:vAlign w:val="center"/>
          </w:tcPr>
          <w:p w:rsidR="0063177A" w:rsidRPr="00554BBA" w:rsidRDefault="0063177A" w:rsidP="0063177A">
            <w:pPr>
              <w:spacing w:after="0" w:line="240" w:lineRule="auto"/>
              <w:jc w:val="center"/>
              <w:rPr>
                <w:rFonts w:ascii="Times New Roman" w:hAnsi="Times New Roman"/>
                <w:i/>
                <w:iCs/>
              </w:rPr>
            </w:pPr>
            <w:r>
              <w:rPr>
                <w:rFonts w:ascii="Times New Roman" w:hAnsi="Times New Roman"/>
                <w:i/>
                <w:iCs/>
              </w:rPr>
              <w:t>2</w:t>
            </w:r>
          </w:p>
        </w:tc>
        <w:tc>
          <w:tcPr>
            <w:tcW w:w="0" w:type="auto"/>
            <w:vMerge/>
            <w:tcBorders>
              <w:left w:val="single" w:sz="4" w:space="0" w:color="auto"/>
              <w:right w:val="single" w:sz="8" w:space="0" w:color="auto"/>
            </w:tcBorders>
            <w:vAlign w:val="center"/>
          </w:tcPr>
          <w:p w:rsidR="0063177A" w:rsidRPr="00554BBA" w:rsidRDefault="0063177A" w:rsidP="0063177A">
            <w:pPr>
              <w:spacing w:after="0" w:line="240" w:lineRule="auto"/>
              <w:rPr>
                <w:rFonts w:ascii="Times New Roman" w:hAnsi="Times New Roman"/>
              </w:rPr>
            </w:pPr>
          </w:p>
        </w:tc>
      </w:tr>
      <w:tr w:rsidR="0063177A" w:rsidRPr="00554BBA" w:rsidTr="00EA5EDA">
        <w:trPr>
          <w:trHeight w:val="375"/>
        </w:trPr>
        <w:tc>
          <w:tcPr>
            <w:tcW w:w="0" w:type="auto"/>
            <w:vMerge/>
            <w:tcBorders>
              <w:left w:val="single" w:sz="8" w:space="0" w:color="auto"/>
              <w:bottom w:val="single" w:sz="8" w:space="0" w:color="auto"/>
              <w:right w:val="single" w:sz="8" w:space="0" w:color="auto"/>
            </w:tcBorders>
            <w:vAlign w:val="center"/>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tcPr>
          <w:p w:rsidR="0063177A" w:rsidRPr="00554BBA" w:rsidRDefault="0063177A" w:rsidP="0063177A">
            <w:pPr>
              <w:spacing w:after="0" w:line="240" w:lineRule="auto"/>
              <w:jc w:val="both"/>
              <w:rPr>
                <w:rFonts w:ascii="Times New Roman" w:hAnsi="Times New Roman"/>
              </w:rPr>
            </w:pPr>
            <w:r>
              <w:rPr>
                <w:rFonts w:ascii="Times New Roman" w:hAnsi="Times New Roman"/>
                <w:b/>
                <w:bCs/>
              </w:rPr>
              <w:t>Практическое занятие 2</w:t>
            </w:r>
            <w:r w:rsidRPr="00554BBA">
              <w:rPr>
                <w:rFonts w:ascii="Times New Roman" w:hAnsi="Times New Roman"/>
                <w:b/>
                <w:bCs/>
              </w:rPr>
              <w:t>.</w:t>
            </w:r>
            <w:r w:rsidRPr="0029475A">
              <w:rPr>
                <w:rFonts w:ascii="Times New Roman" w:hAnsi="Times New Roman"/>
                <w:bCs/>
              </w:rPr>
              <w:t xml:space="preserve">Расчет показателей эффективности использования </w:t>
            </w:r>
            <w:r>
              <w:rPr>
                <w:rFonts w:ascii="Times New Roman" w:hAnsi="Times New Roman"/>
                <w:bCs/>
              </w:rPr>
              <w:t xml:space="preserve">экономических </w:t>
            </w:r>
            <w:r w:rsidRPr="0029475A">
              <w:rPr>
                <w:rFonts w:ascii="Times New Roman" w:hAnsi="Times New Roman"/>
                <w:bCs/>
              </w:rPr>
              <w:t>ресурсов организации торговли</w:t>
            </w:r>
          </w:p>
        </w:tc>
        <w:tc>
          <w:tcPr>
            <w:tcW w:w="1620" w:type="dxa"/>
            <w:tcBorders>
              <w:top w:val="single" w:sz="4" w:space="0" w:color="auto"/>
              <w:left w:val="single" w:sz="8" w:space="0" w:color="auto"/>
              <w:bottom w:val="single" w:sz="8" w:space="0" w:color="auto"/>
              <w:right w:val="single" w:sz="8" w:space="0" w:color="auto"/>
            </w:tcBorders>
            <w:vAlign w:val="center"/>
          </w:tcPr>
          <w:p w:rsidR="0063177A" w:rsidRPr="00554BBA" w:rsidRDefault="0063177A" w:rsidP="0063177A">
            <w:pPr>
              <w:spacing w:after="0" w:line="240" w:lineRule="auto"/>
              <w:jc w:val="center"/>
              <w:rPr>
                <w:rFonts w:ascii="Times New Roman" w:hAnsi="Times New Roman"/>
                <w:i/>
                <w:iCs/>
              </w:rPr>
            </w:pPr>
            <w:r>
              <w:rPr>
                <w:rFonts w:ascii="Times New Roman" w:hAnsi="Times New Roman"/>
                <w:i/>
                <w:iCs/>
              </w:rPr>
              <w:t>2</w:t>
            </w:r>
          </w:p>
        </w:tc>
        <w:tc>
          <w:tcPr>
            <w:tcW w:w="0" w:type="auto"/>
            <w:vMerge/>
            <w:tcBorders>
              <w:left w:val="single" w:sz="8" w:space="0" w:color="auto"/>
              <w:bottom w:val="single" w:sz="8" w:space="0" w:color="auto"/>
              <w:right w:val="single" w:sz="8" w:space="0" w:color="auto"/>
            </w:tcBorders>
            <w:vAlign w:val="center"/>
          </w:tcPr>
          <w:p w:rsidR="0063177A" w:rsidRPr="00554BBA" w:rsidRDefault="0063177A" w:rsidP="0063177A">
            <w:pPr>
              <w:spacing w:after="0" w:line="240" w:lineRule="auto"/>
              <w:rPr>
                <w:rFonts w:ascii="Times New Roman" w:hAnsi="Times New Roman"/>
              </w:rPr>
            </w:pPr>
          </w:p>
        </w:tc>
      </w:tr>
      <w:tr w:rsidR="002364E5" w:rsidRPr="00554BBA" w:rsidTr="00793F5F">
        <w:trPr>
          <w:trHeight w:val="375"/>
        </w:trPr>
        <w:tc>
          <w:tcPr>
            <w:tcW w:w="11714" w:type="dxa"/>
            <w:gridSpan w:val="2"/>
            <w:tcBorders>
              <w:left w:val="single" w:sz="8" w:space="0" w:color="auto"/>
              <w:bottom w:val="single" w:sz="8" w:space="0" w:color="auto"/>
              <w:right w:val="single" w:sz="8" w:space="0" w:color="auto"/>
            </w:tcBorders>
            <w:vAlign w:val="center"/>
          </w:tcPr>
          <w:p w:rsidR="002364E5" w:rsidRDefault="002364E5" w:rsidP="0063177A">
            <w:pPr>
              <w:spacing w:after="0" w:line="240" w:lineRule="auto"/>
              <w:jc w:val="both"/>
              <w:rPr>
                <w:rFonts w:ascii="Times New Roman" w:hAnsi="Times New Roman"/>
                <w:b/>
                <w:bCs/>
              </w:rPr>
            </w:pPr>
            <w:r w:rsidRPr="00554BBA">
              <w:rPr>
                <w:rFonts w:ascii="Times New Roman" w:hAnsi="Times New Roman"/>
                <w:b/>
                <w:bCs/>
              </w:rPr>
              <w:t>Раздел 3</w:t>
            </w:r>
            <w:r>
              <w:rPr>
                <w:rFonts w:ascii="Times New Roman" w:hAnsi="Times New Roman"/>
                <w:b/>
                <w:bCs/>
              </w:rPr>
              <w:t xml:space="preserve"> </w:t>
            </w:r>
            <w:r w:rsidRPr="002364E5">
              <w:rPr>
                <w:rFonts w:ascii="Times New Roman" w:hAnsi="Times New Roman"/>
                <w:b/>
                <w:bCs/>
              </w:rPr>
              <w:t>Анализ организационно-технического уровня производства</w:t>
            </w:r>
          </w:p>
        </w:tc>
        <w:tc>
          <w:tcPr>
            <w:tcW w:w="1620" w:type="dxa"/>
            <w:tcBorders>
              <w:top w:val="single" w:sz="4" w:space="0" w:color="auto"/>
              <w:left w:val="single" w:sz="8" w:space="0" w:color="auto"/>
              <w:bottom w:val="single" w:sz="8" w:space="0" w:color="auto"/>
              <w:right w:val="single" w:sz="8" w:space="0" w:color="auto"/>
            </w:tcBorders>
            <w:vAlign w:val="center"/>
          </w:tcPr>
          <w:p w:rsidR="002364E5" w:rsidRPr="00793F5F" w:rsidRDefault="00793F5F" w:rsidP="00793F5F">
            <w:pPr>
              <w:spacing w:after="0" w:line="240" w:lineRule="auto"/>
              <w:jc w:val="center"/>
              <w:rPr>
                <w:rFonts w:ascii="Times New Roman" w:hAnsi="Times New Roman"/>
                <w:b/>
                <w:iCs/>
              </w:rPr>
            </w:pPr>
            <w:r>
              <w:rPr>
                <w:rFonts w:ascii="Times New Roman" w:hAnsi="Times New Roman"/>
                <w:b/>
                <w:iCs/>
              </w:rPr>
              <w:t>8</w:t>
            </w:r>
            <w:r w:rsidRPr="00793F5F">
              <w:rPr>
                <w:rFonts w:ascii="Times New Roman" w:hAnsi="Times New Roman"/>
                <w:b/>
                <w:iCs/>
              </w:rPr>
              <w:t>/</w:t>
            </w:r>
            <w:r>
              <w:rPr>
                <w:rFonts w:ascii="Times New Roman" w:hAnsi="Times New Roman"/>
                <w:b/>
                <w:iCs/>
              </w:rPr>
              <w:t>4</w:t>
            </w:r>
          </w:p>
        </w:tc>
        <w:tc>
          <w:tcPr>
            <w:tcW w:w="0" w:type="auto"/>
            <w:tcBorders>
              <w:left w:val="single" w:sz="8" w:space="0" w:color="auto"/>
              <w:bottom w:val="single" w:sz="8" w:space="0" w:color="auto"/>
              <w:right w:val="single" w:sz="8" w:space="0" w:color="auto"/>
            </w:tcBorders>
            <w:vAlign w:val="center"/>
          </w:tcPr>
          <w:p w:rsidR="002364E5" w:rsidRPr="00554BBA" w:rsidRDefault="002364E5" w:rsidP="0063177A">
            <w:pPr>
              <w:spacing w:after="0" w:line="240" w:lineRule="auto"/>
              <w:rPr>
                <w:rFonts w:ascii="Times New Roman" w:hAnsi="Times New Roman"/>
              </w:rPr>
            </w:pPr>
          </w:p>
        </w:tc>
      </w:tr>
      <w:tr w:rsidR="002364E5" w:rsidRPr="00554BBA" w:rsidTr="00EA5EDA">
        <w:trPr>
          <w:trHeight w:val="375"/>
        </w:trPr>
        <w:tc>
          <w:tcPr>
            <w:tcW w:w="0" w:type="auto"/>
            <w:vMerge w:val="restart"/>
            <w:tcBorders>
              <w:left w:val="single" w:sz="8" w:space="0" w:color="auto"/>
              <w:right w:val="single" w:sz="8" w:space="0" w:color="auto"/>
            </w:tcBorders>
          </w:tcPr>
          <w:p w:rsidR="002364E5" w:rsidRPr="002364E5" w:rsidRDefault="002364E5" w:rsidP="00236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2364E5">
              <w:rPr>
                <w:rFonts w:ascii="Times New Roman" w:hAnsi="Times New Roman"/>
              </w:rPr>
              <w:t>Тема 2.1. Анализ ресурсов предприятия.</w:t>
            </w:r>
          </w:p>
        </w:tc>
        <w:tc>
          <w:tcPr>
            <w:tcW w:w="7711" w:type="dxa"/>
            <w:tcBorders>
              <w:top w:val="single" w:sz="8" w:space="0" w:color="auto"/>
              <w:left w:val="nil"/>
              <w:bottom w:val="single" w:sz="8" w:space="0" w:color="auto"/>
              <w:right w:val="nil"/>
            </w:tcBorders>
          </w:tcPr>
          <w:p w:rsidR="002364E5" w:rsidRPr="002364E5" w:rsidRDefault="002364E5" w:rsidP="002364E5">
            <w:pPr>
              <w:spacing w:after="0" w:line="240" w:lineRule="auto"/>
              <w:jc w:val="both"/>
              <w:rPr>
                <w:rFonts w:ascii="Times New Roman" w:hAnsi="Times New Roman"/>
                <w:b/>
                <w:bCs/>
              </w:rPr>
            </w:pPr>
            <w:r w:rsidRPr="002364E5">
              <w:rPr>
                <w:rFonts w:ascii="Times New Roman" w:hAnsi="Times New Roman"/>
                <w:b/>
                <w:bCs/>
              </w:rPr>
              <w:t xml:space="preserve">Содержание учебного материала </w:t>
            </w:r>
          </w:p>
        </w:tc>
        <w:tc>
          <w:tcPr>
            <w:tcW w:w="1620" w:type="dxa"/>
            <w:tcBorders>
              <w:top w:val="single" w:sz="4" w:space="0" w:color="auto"/>
              <w:left w:val="single" w:sz="8" w:space="0" w:color="auto"/>
              <w:bottom w:val="single" w:sz="8" w:space="0" w:color="auto"/>
              <w:right w:val="single" w:sz="8" w:space="0" w:color="auto"/>
            </w:tcBorders>
            <w:vAlign w:val="center"/>
          </w:tcPr>
          <w:p w:rsidR="002364E5" w:rsidRPr="00793F5F" w:rsidRDefault="00793F5F" w:rsidP="002364E5">
            <w:pPr>
              <w:spacing w:after="0" w:line="240" w:lineRule="auto"/>
              <w:jc w:val="center"/>
              <w:rPr>
                <w:rFonts w:ascii="Times New Roman" w:hAnsi="Times New Roman"/>
                <w:b/>
                <w:iCs/>
              </w:rPr>
            </w:pPr>
            <w:r w:rsidRPr="00793F5F">
              <w:rPr>
                <w:rFonts w:ascii="Times New Roman" w:hAnsi="Times New Roman"/>
                <w:b/>
                <w:iCs/>
              </w:rPr>
              <w:t>2</w:t>
            </w:r>
          </w:p>
        </w:tc>
        <w:tc>
          <w:tcPr>
            <w:tcW w:w="0" w:type="auto"/>
            <w:tcBorders>
              <w:left w:val="single" w:sz="8" w:space="0" w:color="auto"/>
              <w:bottom w:val="single" w:sz="8" w:space="0" w:color="auto"/>
              <w:right w:val="single" w:sz="8" w:space="0" w:color="auto"/>
            </w:tcBorders>
            <w:vAlign w:val="center"/>
          </w:tcPr>
          <w:p w:rsidR="002364E5" w:rsidRPr="00554BBA" w:rsidRDefault="002364E5" w:rsidP="002364E5">
            <w:pPr>
              <w:spacing w:after="0" w:line="240" w:lineRule="auto"/>
              <w:rPr>
                <w:rFonts w:ascii="Times New Roman" w:hAnsi="Times New Roman"/>
              </w:rPr>
            </w:pPr>
          </w:p>
        </w:tc>
      </w:tr>
      <w:tr w:rsidR="002364E5" w:rsidRPr="00554BBA" w:rsidTr="00EA5EDA">
        <w:trPr>
          <w:trHeight w:val="375"/>
        </w:trPr>
        <w:tc>
          <w:tcPr>
            <w:tcW w:w="0" w:type="auto"/>
            <w:vMerge/>
            <w:tcBorders>
              <w:left w:val="single" w:sz="8" w:space="0" w:color="auto"/>
              <w:right w:val="single" w:sz="8" w:space="0" w:color="auto"/>
            </w:tcBorders>
          </w:tcPr>
          <w:p w:rsidR="002364E5" w:rsidRPr="002364E5" w:rsidRDefault="002364E5" w:rsidP="002364E5">
            <w:pPr>
              <w:jc w:val="both"/>
              <w:rPr>
                <w:rFonts w:ascii="Times New Roman" w:hAnsi="Times New Roman"/>
              </w:rPr>
            </w:pPr>
          </w:p>
        </w:tc>
        <w:tc>
          <w:tcPr>
            <w:tcW w:w="7711" w:type="dxa"/>
            <w:tcBorders>
              <w:top w:val="single" w:sz="8" w:space="0" w:color="auto"/>
              <w:left w:val="nil"/>
              <w:bottom w:val="single" w:sz="8" w:space="0" w:color="auto"/>
              <w:right w:val="nil"/>
            </w:tcBorders>
          </w:tcPr>
          <w:p w:rsidR="002364E5" w:rsidRPr="00793F5F" w:rsidRDefault="002364E5" w:rsidP="002364E5">
            <w:pPr>
              <w:spacing w:after="0" w:line="240" w:lineRule="auto"/>
              <w:jc w:val="both"/>
              <w:rPr>
                <w:rFonts w:ascii="Times New Roman" w:hAnsi="Times New Roman"/>
                <w:bCs/>
              </w:rPr>
            </w:pPr>
            <w:r w:rsidRPr="00793F5F">
              <w:rPr>
                <w:rFonts w:ascii="Times New Roman" w:hAnsi="Times New Roman"/>
                <w:bCs/>
              </w:rPr>
              <w:t>1. Анализ основных средств предприятия.</w:t>
            </w:r>
          </w:p>
          <w:p w:rsidR="002364E5" w:rsidRPr="002364E5" w:rsidRDefault="002364E5" w:rsidP="002364E5">
            <w:pPr>
              <w:spacing w:after="0" w:line="240" w:lineRule="auto"/>
              <w:jc w:val="both"/>
              <w:rPr>
                <w:rFonts w:ascii="Times New Roman" w:hAnsi="Times New Roman"/>
                <w:b/>
                <w:bCs/>
              </w:rPr>
            </w:pPr>
            <w:r w:rsidRPr="00793F5F">
              <w:rPr>
                <w:rFonts w:ascii="Times New Roman" w:hAnsi="Times New Roman"/>
                <w:bCs/>
              </w:rPr>
              <w:t>2.</w:t>
            </w:r>
            <w:r w:rsidRPr="002364E5">
              <w:rPr>
                <w:rFonts w:ascii="Times New Roman" w:hAnsi="Times New Roman"/>
                <w:bCs/>
              </w:rPr>
              <w:t xml:space="preserve"> Анализ трудовых ресурсов предприятия. Анализ материальных ресурсов предприятия.</w:t>
            </w:r>
          </w:p>
        </w:tc>
        <w:tc>
          <w:tcPr>
            <w:tcW w:w="1620" w:type="dxa"/>
            <w:tcBorders>
              <w:top w:val="single" w:sz="4" w:space="0" w:color="auto"/>
              <w:left w:val="single" w:sz="8" w:space="0" w:color="auto"/>
              <w:bottom w:val="single" w:sz="8" w:space="0" w:color="auto"/>
              <w:right w:val="single" w:sz="8" w:space="0" w:color="auto"/>
            </w:tcBorders>
            <w:vAlign w:val="center"/>
          </w:tcPr>
          <w:p w:rsidR="002364E5" w:rsidRPr="00793F5F" w:rsidRDefault="00793F5F" w:rsidP="002364E5">
            <w:pPr>
              <w:spacing w:after="0" w:line="240" w:lineRule="auto"/>
              <w:jc w:val="center"/>
              <w:rPr>
                <w:rFonts w:ascii="Times New Roman" w:hAnsi="Times New Roman"/>
                <w:iCs/>
              </w:rPr>
            </w:pPr>
            <w:r w:rsidRPr="00793F5F">
              <w:rPr>
                <w:rFonts w:ascii="Times New Roman" w:hAnsi="Times New Roman"/>
                <w:iCs/>
              </w:rPr>
              <w:t>2</w:t>
            </w:r>
          </w:p>
        </w:tc>
        <w:tc>
          <w:tcPr>
            <w:tcW w:w="0" w:type="auto"/>
            <w:tcBorders>
              <w:left w:val="single" w:sz="8" w:space="0" w:color="auto"/>
              <w:bottom w:val="single" w:sz="8" w:space="0" w:color="auto"/>
              <w:right w:val="single" w:sz="8" w:space="0" w:color="auto"/>
            </w:tcBorders>
            <w:vAlign w:val="center"/>
          </w:tcPr>
          <w:p w:rsidR="002364E5" w:rsidRPr="00554BBA" w:rsidRDefault="002364E5" w:rsidP="002364E5">
            <w:pPr>
              <w:spacing w:after="0" w:line="240" w:lineRule="auto"/>
              <w:rPr>
                <w:rFonts w:ascii="Times New Roman" w:hAnsi="Times New Roman"/>
              </w:rPr>
            </w:pPr>
          </w:p>
        </w:tc>
      </w:tr>
      <w:tr w:rsidR="002364E5" w:rsidRPr="00554BBA" w:rsidTr="00EA5EDA">
        <w:trPr>
          <w:trHeight w:val="375"/>
        </w:trPr>
        <w:tc>
          <w:tcPr>
            <w:tcW w:w="0" w:type="auto"/>
            <w:vMerge/>
            <w:tcBorders>
              <w:left w:val="single" w:sz="8" w:space="0" w:color="auto"/>
              <w:right w:val="single" w:sz="8" w:space="0" w:color="auto"/>
            </w:tcBorders>
          </w:tcPr>
          <w:p w:rsidR="002364E5" w:rsidRPr="002364E5" w:rsidRDefault="002364E5" w:rsidP="002364E5">
            <w:pPr>
              <w:jc w:val="both"/>
              <w:rPr>
                <w:rFonts w:ascii="Times New Roman" w:hAnsi="Times New Roman"/>
              </w:rPr>
            </w:pPr>
          </w:p>
        </w:tc>
        <w:tc>
          <w:tcPr>
            <w:tcW w:w="7711" w:type="dxa"/>
            <w:tcBorders>
              <w:top w:val="single" w:sz="8" w:space="0" w:color="auto"/>
              <w:left w:val="nil"/>
              <w:bottom w:val="single" w:sz="8" w:space="0" w:color="auto"/>
              <w:right w:val="nil"/>
            </w:tcBorders>
          </w:tcPr>
          <w:p w:rsidR="002364E5" w:rsidRPr="002364E5" w:rsidRDefault="002364E5" w:rsidP="002364E5">
            <w:pPr>
              <w:spacing w:after="0" w:line="240" w:lineRule="auto"/>
              <w:jc w:val="both"/>
              <w:rPr>
                <w:rFonts w:ascii="Times New Roman" w:hAnsi="Times New Roman"/>
                <w:b/>
                <w:bCs/>
              </w:rPr>
            </w:pPr>
            <w:r w:rsidRPr="00554BBA">
              <w:rPr>
                <w:rFonts w:ascii="Times New Roman" w:hAnsi="Times New Roman"/>
                <w:b/>
                <w:bCs/>
              </w:rPr>
              <w:t>В том числе практических и лабораторных занятий</w:t>
            </w:r>
          </w:p>
        </w:tc>
        <w:tc>
          <w:tcPr>
            <w:tcW w:w="1620" w:type="dxa"/>
            <w:tcBorders>
              <w:top w:val="single" w:sz="4" w:space="0" w:color="auto"/>
              <w:left w:val="single" w:sz="8" w:space="0" w:color="auto"/>
              <w:bottom w:val="single" w:sz="8" w:space="0" w:color="auto"/>
              <w:right w:val="single" w:sz="8" w:space="0" w:color="auto"/>
            </w:tcBorders>
            <w:vAlign w:val="center"/>
          </w:tcPr>
          <w:p w:rsidR="002364E5" w:rsidRPr="00793F5F" w:rsidRDefault="00793F5F" w:rsidP="002364E5">
            <w:pPr>
              <w:spacing w:after="0" w:line="240" w:lineRule="auto"/>
              <w:jc w:val="center"/>
              <w:rPr>
                <w:rFonts w:ascii="Times New Roman" w:hAnsi="Times New Roman"/>
                <w:b/>
                <w:iCs/>
              </w:rPr>
            </w:pPr>
            <w:r w:rsidRPr="00793F5F">
              <w:rPr>
                <w:rFonts w:ascii="Times New Roman" w:hAnsi="Times New Roman"/>
                <w:b/>
                <w:iCs/>
              </w:rPr>
              <w:t>2</w:t>
            </w:r>
          </w:p>
        </w:tc>
        <w:tc>
          <w:tcPr>
            <w:tcW w:w="0" w:type="auto"/>
            <w:tcBorders>
              <w:left w:val="single" w:sz="8" w:space="0" w:color="auto"/>
              <w:bottom w:val="single" w:sz="8" w:space="0" w:color="auto"/>
              <w:right w:val="single" w:sz="8" w:space="0" w:color="auto"/>
            </w:tcBorders>
            <w:vAlign w:val="center"/>
          </w:tcPr>
          <w:p w:rsidR="002364E5" w:rsidRPr="00554BBA" w:rsidRDefault="002364E5" w:rsidP="002364E5">
            <w:pPr>
              <w:spacing w:after="0" w:line="240" w:lineRule="auto"/>
              <w:rPr>
                <w:rFonts w:ascii="Times New Roman" w:hAnsi="Times New Roman"/>
              </w:rPr>
            </w:pPr>
          </w:p>
        </w:tc>
      </w:tr>
      <w:tr w:rsidR="002364E5" w:rsidRPr="00554BBA" w:rsidTr="00EA5EDA">
        <w:trPr>
          <w:trHeight w:val="375"/>
        </w:trPr>
        <w:tc>
          <w:tcPr>
            <w:tcW w:w="0" w:type="auto"/>
            <w:vMerge/>
            <w:tcBorders>
              <w:left w:val="single" w:sz="8" w:space="0" w:color="auto"/>
              <w:bottom w:val="single" w:sz="8" w:space="0" w:color="auto"/>
              <w:right w:val="single" w:sz="8" w:space="0" w:color="auto"/>
            </w:tcBorders>
          </w:tcPr>
          <w:p w:rsidR="002364E5" w:rsidRPr="002364E5" w:rsidRDefault="002364E5" w:rsidP="002364E5">
            <w:pPr>
              <w:jc w:val="both"/>
              <w:rPr>
                <w:rFonts w:ascii="Times New Roman" w:hAnsi="Times New Roman"/>
              </w:rPr>
            </w:pPr>
          </w:p>
        </w:tc>
        <w:tc>
          <w:tcPr>
            <w:tcW w:w="7711" w:type="dxa"/>
            <w:tcBorders>
              <w:top w:val="single" w:sz="8" w:space="0" w:color="auto"/>
              <w:left w:val="nil"/>
              <w:bottom w:val="single" w:sz="8" w:space="0" w:color="auto"/>
              <w:right w:val="nil"/>
            </w:tcBorders>
          </w:tcPr>
          <w:p w:rsidR="002364E5" w:rsidRPr="002364E5" w:rsidRDefault="00793F5F" w:rsidP="00793F5F">
            <w:pPr>
              <w:spacing w:after="0" w:line="240" w:lineRule="auto"/>
              <w:jc w:val="both"/>
              <w:rPr>
                <w:rFonts w:ascii="Times New Roman" w:hAnsi="Times New Roman"/>
                <w:b/>
                <w:bCs/>
              </w:rPr>
            </w:pPr>
            <w:r>
              <w:rPr>
                <w:rFonts w:ascii="Times New Roman" w:hAnsi="Times New Roman"/>
                <w:b/>
                <w:bCs/>
              </w:rPr>
              <w:t xml:space="preserve">Практическое занятие </w:t>
            </w:r>
            <w:r>
              <w:rPr>
                <w:rFonts w:ascii="Times New Roman" w:hAnsi="Times New Roman"/>
                <w:b/>
                <w:bCs/>
              </w:rPr>
              <w:t>3</w:t>
            </w:r>
            <w:r w:rsidRPr="00554BBA">
              <w:rPr>
                <w:rFonts w:ascii="Times New Roman" w:hAnsi="Times New Roman"/>
                <w:b/>
                <w:bCs/>
              </w:rPr>
              <w:t>.</w:t>
            </w:r>
            <w:r w:rsidR="002364E5" w:rsidRPr="002364E5">
              <w:rPr>
                <w:rFonts w:ascii="Times New Roman" w:hAnsi="Times New Roman"/>
                <w:bCs/>
              </w:rPr>
              <w:t xml:space="preserve"> Анализ организационно-технического уровня производства</w:t>
            </w:r>
            <w:r w:rsidR="002364E5" w:rsidRPr="002364E5">
              <w:rPr>
                <w:rFonts w:ascii="Times New Roman" w:hAnsi="Times New Roman"/>
                <w:b/>
                <w:bCs/>
              </w:rPr>
              <w:t>.</w:t>
            </w:r>
          </w:p>
        </w:tc>
        <w:tc>
          <w:tcPr>
            <w:tcW w:w="1620" w:type="dxa"/>
            <w:tcBorders>
              <w:top w:val="single" w:sz="4" w:space="0" w:color="auto"/>
              <w:left w:val="single" w:sz="8" w:space="0" w:color="auto"/>
              <w:bottom w:val="single" w:sz="8" w:space="0" w:color="auto"/>
              <w:right w:val="single" w:sz="8" w:space="0" w:color="auto"/>
            </w:tcBorders>
            <w:vAlign w:val="center"/>
          </w:tcPr>
          <w:p w:rsidR="002364E5" w:rsidRPr="00793F5F" w:rsidRDefault="00793F5F" w:rsidP="002364E5">
            <w:pPr>
              <w:spacing w:after="0" w:line="240" w:lineRule="auto"/>
              <w:jc w:val="center"/>
              <w:rPr>
                <w:rFonts w:ascii="Times New Roman" w:hAnsi="Times New Roman"/>
                <w:iCs/>
              </w:rPr>
            </w:pPr>
            <w:r w:rsidRPr="00793F5F">
              <w:rPr>
                <w:rFonts w:ascii="Times New Roman" w:hAnsi="Times New Roman"/>
                <w:iCs/>
              </w:rPr>
              <w:t>2</w:t>
            </w:r>
          </w:p>
        </w:tc>
        <w:tc>
          <w:tcPr>
            <w:tcW w:w="0" w:type="auto"/>
            <w:tcBorders>
              <w:left w:val="single" w:sz="8" w:space="0" w:color="auto"/>
              <w:bottom w:val="single" w:sz="8" w:space="0" w:color="auto"/>
              <w:right w:val="single" w:sz="8" w:space="0" w:color="auto"/>
            </w:tcBorders>
            <w:vAlign w:val="center"/>
          </w:tcPr>
          <w:p w:rsidR="002364E5" w:rsidRPr="00554BBA" w:rsidRDefault="002364E5" w:rsidP="002364E5">
            <w:pPr>
              <w:spacing w:after="0" w:line="240" w:lineRule="auto"/>
              <w:rPr>
                <w:rFonts w:ascii="Times New Roman" w:hAnsi="Times New Roman"/>
              </w:rPr>
            </w:pPr>
          </w:p>
        </w:tc>
      </w:tr>
      <w:tr w:rsidR="00793F5F" w:rsidRPr="00554BBA" w:rsidTr="00EA5EDA">
        <w:trPr>
          <w:trHeight w:val="375"/>
        </w:trPr>
        <w:tc>
          <w:tcPr>
            <w:tcW w:w="0" w:type="auto"/>
            <w:vMerge w:val="restart"/>
            <w:tcBorders>
              <w:left w:val="single" w:sz="8" w:space="0" w:color="auto"/>
              <w:right w:val="single" w:sz="8" w:space="0" w:color="auto"/>
            </w:tcBorders>
          </w:tcPr>
          <w:p w:rsidR="00793F5F" w:rsidRPr="00793F5F" w:rsidRDefault="00793F5F" w:rsidP="00793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793F5F">
              <w:rPr>
                <w:rFonts w:ascii="Times New Roman" w:hAnsi="Times New Roman"/>
                <w:bCs/>
              </w:rPr>
              <w:t>Тема 2.2. Затраты производства.</w:t>
            </w:r>
          </w:p>
        </w:tc>
        <w:tc>
          <w:tcPr>
            <w:tcW w:w="7711" w:type="dxa"/>
            <w:tcBorders>
              <w:top w:val="single" w:sz="8" w:space="0" w:color="auto"/>
              <w:left w:val="nil"/>
              <w:bottom w:val="single" w:sz="8" w:space="0" w:color="auto"/>
              <w:right w:val="nil"/>
            </w:tcBorders>
          </w:tcPr>
          <w:p w:rsidR="00793F5F" w:rsidRPr="00793F5F" w:rsidRDefault="00793F5F" w:rsidP="00793F5F">
            <w:pPr>
              <w:spacing w:after="0" w:line="240" w:lineRule="auto"/>
              <w:jc w:val="both"/>
              <w:rPr>
                <w:rFonts w:ascii="Times New Roman" w:hAnsi="Times New Roman"/>
                <w:b/>
                <w:bCs/>
              </w:rPr>
            </w:pPr>
            <w:r w:rsidRPr="00793F5F">
              <w:rPr>
                <w:rFonts w:ascii="Times New Roman" w:hAnsi="Times New Roman"/>
                <w:b/>
                <w:bCs/>
              </w:rPr>
              <w:t xml:space="preserve">Содержание учебного материала </w:t>
            </w:r>
          </w:p>
        </w:tc>
        <w:tc>
          <w:tcPr>
            <w:tcW w:w="1620" w:type="dxa"/>
            <w:tcBorders>
              <w:top w:val="single" w:sz="4" w:space="0" w:color="auto"/>
              <w:left w:val="single" w:sz="8" w:space="0" w:color="auto"/>
              <w:bottom w:val="single" w:sz="8" w:space="0" w:color="auto"/>
              <w:right w:val="single" w:sz="8" w:space="0" w:color="auto"/>
            </w:tcBorders>
            <w:vAlign w:val="center"/>
          </w:tcPr>
          <w:p w:rsidR="00793F5F" w:rsidRPr="00793F5F" w:rsidRDefault="00793F5F" w:rsidP="00793F5F">
            <w:pPr>
              <w:spacing w:after="0" w:line="240" w:lineRule="auto"/>
              <w:jc w:val="center"/>
              <w:rPr>
                <w:rFonts w:ascii="Times New Roman" w:hAnsi="Times New Roman"/>
                <w:b/>
                <w:iCs/>
              </w:rPr>
            </w:pPr>
            <w:r w:rsidRPr="00793F5F">
              <w:rPr>
                <w:rFonts w:ascii="Times New Roman" w:hAnsi="Times New Roman"/>
                <w:b/>
                <w:iCs/>
              </w:rPr>
              <w:t>4/2</w:t>
            </w:r>
          </w:p>
        </w:tc>
        <w:tc>
          <w:tcPr>
            <w:tcW w:w="0" w:type="auto"/>
            <w:tcBorders>
              <w:left w:val="single" w:sz="8" w:space="0" w:color="auto"/>
              <w:bottom w:val="single" w:sz="8" w:space="0" w:color="auto"/>
              <w:right w:val="single" w:sz="8" w:space="0" w:color="auto"/>
            </w:tcBorders>
            <w:vAlign w:val="center"/>
          </w:tcPr>
          <w:p w:rsidR="00793F5F" w:rsidRPr="00554BBA" w:rsidRDefault="00793F5F" w:rsidP="00793F5F">
            <w:pPr>
              <w:spacing w:after="0" w:line="240" w:lineRule="auto"/>
              <w:rPr>
                <w:rFonts w:ascii="Times New Roman" w:hAnsi="Times New Roman"/>
              </w:rPr>
            </w:pPr>
          </w:p>
        </w:tc>
      </w:tr>
      <w:tr w:rsidR="00793F5F" w:rsidRPr="00554BBA" w:rsidTr="00EA5EDA">
        <w:trPr>
          <w:trHeight w:val="375"/>
        </w:trPr>
        <w:tc>
          <w:tcPr>
            <w:tcW w:w="0" w:type="auto"/>
            <w:vMerge/>
            <w:tcBorders>
              <w:left w:val="single" w:sz="8" w:space="0" w:color="auto"/>
              <w:right w:val="single" w:sz="8" w:space="0" w:color="auto"/>
            </w:tcBorders>
          </w:tcPr>
          <w:p w:rsidR="00793F5F" w:rsidRPr="00793F5F" w:rsidRDefault="00793F5F" w:rsidP="00793F5F">
            <w:pPr>
              <w:jc w:val="both"/>
              <w:rPr>
                <w:rFonts w:ascii="Times New Roman" w:hAnsi="Times New Roman"/>
                <w:bCs/>
              </w:rPr>
            </w:pPr>
          </w:p>
        </w:tc>
        <w:tc>
          <w:tcPr>
            <w:tcW w:w="7711" w:type="dxa"/>
            <w:tcBorders>
              <w:top w:val="single" w:sz="8" w:space="0" w:color="auto"/>
              <w:left w:val="nil"/>
              <w:bottom w:val="single" w:sz="8" w:space="0" w:color="auto"/>
              <w:right w:val="nil"/>
            </w:tcBorders>
          </w:tcPr>
          <w:p w:rsidR="00793F5F" w:rsidRPr="00793F5F" w:rsidRDefault="00793F5F" w:rsidP="00793F5F">
            <w:pPr>
              <w:spacing w:after="0" w:line="240" w:lineRule="auto"/>
              <w:jc w:val="both"/>
              <w:rPr>
                <w:rFonts w:ascii="Times New Roman" w:hAnsi="Times New Roman"/>
                <w:bCs/>
              </w:rPr>
            </w:pPr>
            <w:r w:rsidRPr="00793F5F">
              <w:rPr>
                <w:rFonts w:ascii="Times New Roman" w:hAnsi="Times New Roman"/>
                <w:bCs/>
              </w:rPr>
              <w:t>1. Анализ затрат на производство продукции.</w:t>
            </w:r>
          </w:p>
        </w:tc>
        <w:tc>
          <w:tcPr>
            <w:tcW w:w="1620" w:type="dxa"/>
            <w:tcBorders>
              <w:top w:val="single" w:sz="4" w:space="0" w:color="auto"/>
              <w:left w:val="single" w:sz="8" w:space="0" w:color="auto"/>
              <w:bottom w:val="single" w:sz="8" w:space="0" w:color="auto"/>
              <w:right w:val="single" w:sz="8" w:space="0" w:color="auto"/>
            </w:tcBorders>
            <w:vAlign w:val="center"/>
          </w:tcPr>
          <w:p w:rsidR="00793F5F" w:rsidRDefault="00793F5F" w:rsidP="00793F5F">
            <w:pPr>
              <w:spacing w:after="0" w:line="240" w:lineRule="auto"/>
              <w:jc w:val="center"/>
              <w:rPr>
                <w:rFonts w:ascii="Times New Roman" w:hAnsi="Times New Roman"/>
                <w:i/>
                <w:iCs/>
              </w:rPr>
            </w:pPr>
            <w:r>
              <w:rPr>
                <w:rFonts w:ascii="Times New Roman" w:hAnsi="Times New Roman"/>
                <w:i/>
                <w:iCs/>
              </w:rPr>
              <w:t>2</w:t>
            </w:r>
          </w:p>
        </w:tc>
        <w:tc>
          <w:tcPr>
            <w:tcW w:w="0" w:type="auto"/>
            <w:tcBorders>
              <w:left w:val="single" w:sz="8" w:space="0" w:color="auto"/>
              <w:bottom w:val="single" w:sz="8" w:space="0" w:color="auto"/>
              <w:right w:val="single" w:sz="8" w:space="0" w:color="auto"/>
            </w:tcBorders>
            <w:vAlign w:val="center"/>
          </w:tcPr>
          <w:p w:rsidR="00793F5F" w:rsidRPr="00554BBA" w:rsidRDefault="00793F5F" w:rsidP="00793F5F">
            <w:pPr>
              <w:spacing w:after="0" w:line="240" w:lineRule="auto"/>
              <w:rPr>
                <w:rFonts w:ascii="Times New Roman" w:hAnsi="Times New Roman"/>
              </w:rPr>
            </w:pPr>
          </w:p>
        </w:tc>
      </w:tr>
      <w:tr w:rsidR="00793F5F" w:rsidRPr="00554BBA" w:rsidTr="00EA5EDA">
        <w:trPr>
          <w:trHeight w:val="375"/>
        </w:trPr>
        <w:tc>
          <w:tcPr>
            <w:tcW w:w="0" w:type="auto"/>
            <w:vMerge/>
            <w:tcBorders>
              <w:left w:val="single" w:sz="8" w:space="0" w:color="auto"/>
              <w:right w:val="single" w:sz="8" w:space="0" w:color="auto"/>
            </w:tcBorders>
          </w:tcPr>
          <w:p w:rsidR="00793F5F" w:rsidRPr="00793F5F" w:rsidRDefault="00793F5F" w:rsidP="00793F5F">
            <w:pPr>
              <w:jc w:val="both"/>
              <w:rPr>
                <w:rFonts w:ascii="Times New Roman" w:hAnsi="Times New Roman"/>
                <w:bCs/>
              </w:rPr>
            </w:pPr>
          </w:p>
        </w:tc>
        <w:tc>
          <w:tcPr>
            <w:tcW w:w="7711" w:type="dxa"/>
            <w:tcBorders>
              <w:top w:val="single" w:sz="8" w:space="0" w:color="auto"/>
              <w:left w:val="nil"/>
              <w:bottom w:val="single" w:sz="8" w:space="0" w:color="auto"/>
              <w:right w:val="nil"/>
            </w:tcBorders>
          </w:tcPr>
          <w:p w:rsidR="00793F5F" w:rsidRPr="00793F5F" w:rsidRDefault="00793F5F" w:rsidP="00793F5F">
            <w:pPr>
              <w:spacing w:after="0" w:line="240" w:lineRule="auto"/>
              <w:jc w:val="both"/>
              <w:rPr>
                <w:rFonts w:ascii="Times New Roman" w:hAnsi="Times New Roman"/>
                <w:b/>
                <w:bCs/>
              </w:rPr>
            </w:pPr>
            <w:r w:rsidRPr="00793F5F">
              <w:rPr>
                <w:rFonts w:ascii="Times New Roman" w:hAnsi="Times New Roman"/>
                <w:b/>
                <w:bCs/>
              </w:rPr>
              <w:t>Практические занятия</w:t>
            </w:r>
          </w:p>
        </w:tc>
        <w:tc>
          <w:tcPr>
            <w:tcW w:w="1620" w:type="dxa"/>
            <w:tcBorders>
              <w:top w:val="single" w:sz="4" w:space="0" w:color="auto"/>
              <w:left w:val="single" w:sz="8" w:space="0" w:color="auto"/>
              <w:bottom w:val="single" w:sz="8" w:space="0" w:color="auto"/>
              <w:right w:val="single" w:sz="8" w:space="0" w:color="auto"/>
            </w:tcBorders>
            <w:vAlign w:val="center"/>
          </w:tcPr>
          <w:p w:rsidR="00793F5F" w:rsidRDefault="00793F5F" w:rsidP="00793F5F">
            <w:pPr>
              <w:spacing w:after="0" w:line="240" w:lineRule="auto"/>
              <w:jc w:val="center"/>
              <w:rPr>
                <w:rFonts w:ascii="Times New Roman" w:hAnsi="Times New Roman"/>
                <w:i/>
                <w:iCs/>
              </w:rPr>
            </w:pPr>
            <w:r>
              <w:rPr>
                <w:rFonts w:ascii="Times New Roman" w:hAnsi="Times New Roman"/>
                <w:i/>
                <w:iCs/>
              </w:rPr>
              <w:t>2</w:t>
            </w:r>
          </w:p>
        </w:tc>
        <w:tc>
          <w:tcPr>
            <w:tcW w:w="0" w:type="auto"/>
            <w:tcBorders>
              <w:left w:val="single" w:sz="8" w:space="0" w:color="auto"/>
              <w:bottom w:val="single" w:sz="8" w:space="0" w:color="auto"/>
              <w:right w:val="single" w:sz="8" w:space="0" w:color="auto"/>
            </w:tcBorders>
            <w:vAlign w:val="center"/>
          </w:tcPr>
          <w:p w:rsidR="00793F5F" w:rsidRPr="00554BBA" w:rsidRDefault="00793F5F" w:rsidP="00793F5F">
            <w:pPr>
              <w:spacing w:after="0" w:line="240" w:lineRule="auto"/>
              <w:rPr>
                <w:rFonts w:ascii="Times New Roman" w:hAnsi="Times New Roman"/>
              </w:rPr>
            </w:pPr>
          </w:p>
        </w:tc>
      </w:tr>
      <w:tr w:rsidR="00793F5F" w:rsidRPr="00554BBA" w:rsidTr="00EA5EDA">
        <w:trPr>
          <w:trHeight w:val="375"/>
        </w:trPr>
        <w:tc>
          <w:tcPr>
            <w:tcW w:w="0" w:type="auto"/>
            <w:vMerge/>
            <w:tcBorders>
              <w:left w:val="single" w:sz="8" w:space="0" w:color="auto"/>
              <w:bottom w:val="single" w:sz="8" w:space="0" w:color="auto"/>
              <w:right w:val="single" w:sz="8" w:space="0" w:color="auto"/>
            </w:tcBorders>
          </w:tcPr>
          <w:p w:rsidR="00793F5F" w:rsidRPr="00793F5F" w:rsidRDefault="00793F5F" w:rsidP="00793F5F">
            <w:pPr>
              <w:jc w:val="both"/>
              <w:rPr>
                <w:rFonts w:ascii="Times New Roman" w:hAnsi="Times New Roman"/>
                <w:bCs/>
              </w:rPr>
            </w:pPr>
          </w:p>
        </w:tc>
        <w:tc>
          <w:tcPr>
            <w:tcW w:w="7711" w:type="dxa"/>
            <w:tcBorders>
              <w:top w:val="single" w:sz="8" w:space="0" w:color="auto"/>
              <w:left w:val="nil"/>
              <w:bottom w:val="single" w:sz="8" w:space="0" w:color="auto"/>
              <w:right w:val="nil"/>
            </w:tcBorders>
          </w:tcPr>
          <w:p w:rsidR="00793F5F" w:rsidRPr="00793F5F" w:rsidRDefault="00793F5F" w:rsidP="00793F5F">
            <w:pPr>
              <w:spacing w:after="0" w:line="240" w:lineRule="auto"/>
              <w:jc w:val="both"/>
              <w:rPr>
                <w:rFonts w:ascii="Times New Roman" w:hAnsi="Times New Roman"/>
                <w:b/>
                <w:bCs/>
              </w:rPr>
            </w:pPr>
            <w:r>
              <w:rPr>
                <w:rFonts w:ascii="Times New Roman" w:hAnsi="Times New Roman"/>
                <w:b/>
                <w:bCs/>
              </w:rPr>
              <w:t xml:space="preserve">Практическое занятие </w:t>
            </w:r>
            <w:r>
              <w:rPr>
                <w:rFonts w:ascii="Times New Roman" w:hAnsi="Times New Roman"/>
                <w:b/>
                <w:bCs/>
              </w:rPr>
              <w:t>4</w:t>
            </w:r>
            <w:r w:rsidRPr="00554BBA">
              <w:rPr>
                <w:rFonts w:ascii="Times New Roman" w:hAnsi="Times New Roman"/>
                <w:b/>
                <w:bCs/>
              </w:rPr>
              <w:t>.</w:t>
            </w:r>
            <w:r w:rsidRPr="002364E5">
              <w:rPr>
                <w:rFonts w:ascii="Times New Roman" w:hAnsi="Times New Roman"/>
                <w:bCs/>
              </w:rPr>
              <w:t xml:space="preserve"> </w:t>
            </w:r>
            <w:r w:rsidRPr="00793F5F">
              <w:rPr>
                <w:rFonts w:ascii="Times New Roman" w:hAnsi="Times New Roman"/>
                <w:bCs/>
              </w:rPr>
              <w:t>Оценка затрат на производство продукции</w:t>
            </w:r>
            <w:r w:rsidRPr="00793F5F">
              <w:rPr>
                <w:rFonts w:ascii="Times New Roman" w:hAnsi="Times New Roman"/>
                <w:b/>
                <w:bCs/>
              </w:rPr>
              <w:t>.</w:t>
            </w:r>
          </w:p>
        </w:tc>
        <w:tc>
          <w:tcPr>
            <w:tcW w:w="1620" w:type="dxa"/>
            <w:tcBorders>
              <w:top w:val="single" w:sz="4" w:space="0" w:color="auto"/>
              <w:left w:val="single" w:sz="8" w:space="0" w:color="auto"/>
              <w:bottom w:val="single" w:sz="8" w:space="0" w:color="auto"/>
              <w:right w:val="single" w:sz="8" w:space="0" w:color="auto"/>
            </w:tcBorders>
            <w:vAlign w:val="center"/>
          </w:tcPr>
          <w:p w:rsidR="00793F5F" w:rsidRDefault="00793F5F" w:rsidP="00793F5F">
            <w:pPr>
              <w:spacing w:after="0" w:line="240" w:lineRule="auto"/>
              <w:jc w:val="center"/>
              <w:rPr>
                <w:rFonts w:ascii="Times New Roman" w:hAnsi="Times New Roman"/>
                <w:i/>
                <w:iCs/>
              </w:rPr>
            </w:pPr>
            <w:r>
              <w:rPr>
                <w:rFonts w:ascii="Times New Roman" w:hAnsi="Times New Roman"/>
                <w:i/>
                <w:iCs/>
              </w:rPr>
              <w:t>2</w:t>
            </w:r>
          </w:p>
        </w:tc>
        <w:tc>
          <w:tcPr>
            <w:tcW w:w="0" w:type="auto"/>
            <w:tcBorders>
              <w:left w:val="single" w:sz="8" w:space="0" w:color="auto"/>
              <w:bottom w:val="single" w:sz="8" w:space="0" w:color="auto"/>
              <w:right w:val="single" w:sz="8" w:space="0" w:color="auto"/>
            </w:tcBorders>
            <w:vAlign w:val="center"/>
          </w:tcPr>
          <w:p w:rsidR="00793F5F" w:rsidRPr="00554BBA" w:rsidRDefault="00793F5F" w:rsidP="00793F5F">
            <w:pPr>
              <w:spacing w:after="0" w:line="240" w:lineRule="auto"/>
              <w:rPr>
                <w:rFonts w:ascii="Times New Roman" w:hAnsi="Times New Roman"/>
              </w:rPr>
            </w:pPr>
          </w:p>
        </w:tc>
      </w:tr>
      <w:tr w:rsidR="0063177A" w:rsidRPr="00554BBA" w:rsidTr="00793F5F">
        <w:trPr>
          <w:trHeight w:val="450"/>
        </w:trPr>
        <w:tc>
          <w:tcPr>
            <w:tcW w:w="11714" w:type="dxa"/>
            <w:gridSpan w:val="2"/>
            <w:tcBorders>
              <w:top w:val="single" w:sz="8" w:space="0" w:color="auto"/>
              <w:left w:val="single" w:sz="8" w:space="0" w:color="auto"/>
              <w:bottom w:val="single" w:sz="8" w:space="0" w:color="auto"/>
              <w:right w:val="nil"/>
            </w:tcBorders>
            <w:hideMark/>
          </w:tcPr>
          <w:p w:rsidR="0063177A" w:rsidRPr="00554BBA" w:rsidRDefault="0063177A" w:rsidP="00793F5F">
            <w:pPr>
              <w:spacing w:after="0" w:line="240" w:lineRule="auto"/>
              <w:rPr>
                <w:rFonts w:ascii="Times New Roman" w:hAnsi="Times New Roman"/>
                <w:b/>
                <w:bCs/>
              </w:rPr>
            </w:pPr>
            <w:r w:rsidRPr="00554BBA">
              <w:rPr>
                <w:rFonts w:ascii="Times New Roman" w:hAnsi="Times New Roman"/>
                <w:b/>
                <w:bCs/>
              </w:rPr>
              <w:t xml:space="preserve">Раздел </w:t>
            </w:r>
            <w:r w:rsidR="00793F5F">
              <w:rPr>
                <w:rFonts w:ascii="Times New Roman" w:hAnsi="Times New Roman"/>
                <w:b/>
                <w:bCs/>
              </w:rPr>
              <w:t>4</w:t>
            </w:r>
            <w:r w:rsidRPr="00554BBA">
              <w:rPr>
                <w:rFonts w:ascii="Times New Roman" w:hAnsi="Times New Roman"/>
                <w:b/>
                <w:bCs/>
              </w:rPr>
              <w:t xml:space="preserve">. Товарооборот торговых организаций </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2364E5" w:rsidP="002364E5">
            <w:pPr>
              <w:spacing w:after="0" w:line="240" w:lineRule="auto"/>
              <w:jc w:val="center"/>
              <w:rPr>
                <w:rFonts w:ascii="Times New Roman" w:hAnsi="Times New Roman"/>
                <w:b/>
                <w:bCs/>
              </w:rPr>
            </w:pPr>
            <w:r>
              <w:rPr>
                <w:rFonts w:ascii="Times New Roman" w:hAnsi="Times New Roman"/>
                <w:b/>
                <w:bCs/>
              </w:rPr>
              <w:t>14</w:t>
            </w:r>
            <w:r w:rsidR="0063177A" w:rsidRPr="00554BBA">
              <w:rPr>
                <w:rFonts w:ascii="Times New Roman" w:hAnsi="Times New Roman"/>
                <w:b/>
                <w:bCs/>
              </w:rPr>
              <w:t>/4</w:t>
            </w:r>
          </w:p>
        </w:tc>
        <w:tc>
          <w:tcPr>
            <w:tcW w:w="1824" w:type="dxa"/>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r w:rsidRPr="00554BBA">
              <w:rPr>
                <w:rFonts w:ascii="Times New Roman" w:hAnsi="Times New Roman"/>
              </w:rPr>
              <w:t> </w:t>
            </w:r>
          </w:p>
        </w:tc>
      </w:tr>
      <w:tr w:rsidR="0063177A" w:rsidRPr="00554BBA" w:rsidTr="00EA5EDA">
        <w:trPr>
          <w:trHeight w:val="358"/>
        </w:trPr>
        <w:tc>
          <w:tcPr>
            <w:tcW w:w="4003" w:type="dxa"/>
            <w:vMerge w:val="restart"/>
            <w:tcBorders>
              <w:top w:val="single" w:sz="8" w:space="0" w:color="auto"/>
              <w:left w:val="single" w:sz="8" w:space="0" w:color="auto"/>
              <w:bottom w:val="single" w:sz="8" w:space="0" w:color="auto"/>
              <w:right w:val="single" w:sz="8" w:space="0" w:color="auto"/>
            </w:tcBorders>
            <w:hideMark/>
          </w:tcPr>
          <w:p w:rsidR="0063177A" w:rsidRPr="00554BBA" w:rsidRDefault="0063177A" w:rsidP="00793F5F">
            <w:pPr>
              <w:spacing w:after="0" w:line="240" w:lineRule="auto"/>
              <w:rPr>
                <w:rFonts w:ascii="Times New Roman" w:hAnsi="Times New Roman"/>
                <w:b/>
                <w:bCs/>
              </w:rPr>
            </w:pPr>
            <w:r w:rsidRPr="00554BBA">
              <w:rPr>
                <w:rFonts w:ascii="Times New Roman" w:hAnsi="Times New Roman"/>
                <w:b/>
                <w:bCs/>
              </w:rPr>
              <w:t xml:space="preserve">Тема </w:t>
            </w:r>
            <w:r w:rsidR="00793F5F">
              <w:rPr>
                <w:rFonts w:ascii="Times New Roman" w:hAnsi="Times New Roman"/>
                <w:b/>
                <w:bCs/>
              </w:rPr>
              <w:t>4</w:t>
            </w:r>
            <w:r w:rsidRPr="00554BBA">
              <w:rPr>
                <w:rFonts w:ascii="Times New Roman" w:hAnsi="Times New Roman"/>
                <w:b/>
                <w:bCs/>
              </w:rPr>
              <w:t>.1. Система экономических показателей торговой организации</w:t>
            </w:r>
          </w:p>
        </w:tc>
        <w:tc>
          <w:tcPr>
            <w:tcW w:w="7711" w:type="dxa"/>
            <w:tcBorders>
              <w:top w:val="single" w:sz="8" w:space="0" w:color="auto"/>
              <w:left w:val="nil"/>
              <w:bottom w:val="single" w:sz="8" w:space="0" w:color="auto"/>
              <w:right w:val="nil"/>
            </w:tcBorders>
            <w:vAlign w:val="center"/>
            <w:hideMark/>
          </w:tcPr>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b/>
                <w:bCs/>
              </w:rPr>
            </w:pPr>
            <w:r>
              <w:rPr>
                <w:rFonts w:ascii="Times New Roman" w:hAnsi="Times New Roman"/>
                <w:b/>
                <w:bCs/>
              </w:rPr>
              <w:t>4</w:t>
            </w:r>
          </w:p>
        </w:tc>
        <w:tc>
          <w:tcPr>
            <w:tcW w:w="1824" w:type="dxa"/>
            <w:vMerge w:val="restart"/>
            <w:tcBorders>
              <w:top w:val="single" w:sz="8" w:space="0" w:color="auto"/>
              <w:left w:val="single" w:sz="8" w:space="0" w:color="auto"/>
              <w:bottom w:val="single" w:sz="8" w:space="0" w:color="auto"/>
              <w:right w:val="single" w:sz="8" w:space="0" w:color="auto"/>
            </w:tcBorders>
            <w:vAlign w:val="center"/>
            <w:hideMark/>
          </w:tcPr>
          <w:p w:rsidR="0063177A" w:rsidRPr="00350BFE" w:rsidRDefault="0063177A" w:rsidP="0063177A">
            <w:pPr>
              <w:spacing w:after="0" w:line="240" w:lineRule="auto"/>
              <w:rPr>
                <w:rFonts w:ascii="Times New Roman" w:hAnsi="Times New Roman"/>
              </w:rPr>
            </w:pPr>
            <w:r w:rsidRPr="00350BFE">
              <w:rPr>
                <w:rFonts w:ascii="Times New Roman" w:hAnsi="Times New Roman"/>
              </w:rPr>
              <w:t xml:space="preserve">ПК 2.6, </w:t>
            </w:r>
          </w:p>
          <w:p w:rsidR="0063177A" w:rsidRDefault="0063177A" w:rsidP="0063177A">
            <w:pPr>
              <w:spacing w:after="0" w:line="240" w:lineRule="auto"/>
              <w:rPr>
                <w:rFonts w:ascii="Times New Roman" w:hAnsi="Times New Roman"/>
              </w:rPr>
            </w:pPr>
            <w:r w:rsidRPr="00350BFE">
              <w:rPr>
                <w:rFonts w:ascii="Times New Roman" w:hAnsi="Times New Roman"/>
              </w:rPr>
              <w:t xml:space="preserve">ПК 2.7, </w:t>
            </w:r>
          </w:p>
          <w:p w:rsidR="0063177A" w:rsidRPr="00554BBA" w:rsidRDefault="0063177A" w:rsidP="0063177A">
            <w:pPr>
              <w:spacing w:after="0" w:line="240" w:lineRule="auto"/>
              <w:rPr>
                <w:rFonts w:ascii="Times New Roman" w:hAnsi="Times New Roman"/>
              </w:rPr>
            </w:pPr>
            <w:r w:rsidRPr="00554BBA">
              <w:rPr>
                <w:rFonts w:ascii="Times New Roman" w:hAnsi="Times New Roman"/>
              </w:rPr>
              <w:t>ОК 01, ОК 02, ОК 03, ОК 04, ОК 07, ОК 09 </w:t>
            </w:r>
          </w:p>
        </w:tc>
      </w:tr>
      <w:tr w:rsidR="0063177A" w:rsidRPr="00554BBA" w:rsidTr="00EA5EDA">
        <w:trPr>
          <w:trHeight w:val="85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hideMark/>
          </w:tcPr>
          <w:p w:rsidR="0063177A" w:rsidRPr="00554BBA" w:rsidRDefault="0063177A" w:rsidP="0063177A">
            <w:pPr>
              <w:spacing w:after="0" w:line="240" w:lineRule="auto"/>
              <w:jc w:val="both"/>
              <w:rPr>
                <w:rFonts w:ascii="Times New Roman" w:hAnsi="Times New Roman"/>
              </w:rPr>
            </w:pPr>
            <w:r w:rsidRPr="00554BBA">
              <w:rPr>
                <w:rFonts w:ascii="Times New Roman" w:hAnsi="Times New Roman"/>
              </w:rPr>
              <w:t>Экономические показатели как результат коммерческой деятельности торговой организации. Состав, сущность, виды и формы товарооборота Факторы, влияющие на товарооборот. Количественные и качественные показатели. Технико-экономические показатели торговой деятельности организации. Задачи и пути увеличения товарооборота торговой организации</w:t>
            </w:r>
            <w:r>
              <w:rPr>
                <w:rFonts w:ascii="Times New Roman" w:hAnsi="Times New Roman"/>
              </w:rPr>
              <w:t>. Товарные запасы</w:t>
            </w:r>
            <w:r w:rsidRPr="00554BBA">
              <w:rPr>
                <w:rFonts w:ascii="Times New Roman" w:hAnsi="Times New Roman"/>
              </w:rPr>
              <w:t>.</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i/>
                <w:iCs/>
              </w:rPr>
            </w:pPr>
            <w:r>
              <w:rPr>
                <w:rFonts w:ascii="Times New Roman" w:hAnsi="Times New Roman"/>
                <w:i/>
                <w:iCs/>
              </w:rPr>
              <w:t>4</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p>
        </w:tc>
      </w:tr>
      <w:tr w:rsidR="0063177A" w:rsidRPr="00554BBA" w:rsidTr="00EA5EDA">
        <w:trPr>
          <w:trHeight w:val="360"/>
        </w:trPr>
        <w:tc>
          <w:tcPr>
            <w:tcW w:w="4003" w:type="dxa"/>
            <w:vMerge w:val="restart"/>
            <w:tcBorders>
              <w:top w:val="single" w:sz="8" w:space="0" w:color="auto"/>
              <w:left w:val="single" w:sz="8" w:space="0" w:color="auto"/>
              <w:bottom w:val="single" w:sz="8" w:space="0" w:color="auto"/>
              <w:right w:val="single" w:sz="8" w:space="0" w:color="auto"/>
            </w:tcBorders>
            <w:hideMark/>
          </w:tcPr>
          <w:p w:rsidR="0063177A" w:rsidRPr="00554BBA" w:rsidRDefault="0063177A" w:rsidP="00793F5F">
            <w:pPr>
              <w:spacing w:after="0" w:line="240" w:lineRule="auto"/>
              <w:rPr>
                <w:rFonts w:ascii="Times New Roman" w:hAnsi="Times New Roman"/>
                <w:b/>
                <w:bCs/>
              </w:rPr>
            </w:pPr>
            <w:r w:rsidRPr="00554BBA">
              <w:rPr>
                <w:rFonts w:ascii="Times New Roman" w:hAnsi="Times New Roman"/>
                <w:b/>
                <w:bCs/>
              </w:rPr>
              <w:t xml:space="preserve">Тема </w:t>
            </w:r>
            <w:r w:rsidR="00793F5F">
              <w:rPr>
                <w:rFonts w:ascii="Times New Roman" w:hAnsi="Times New Roman"/>
                <w:b/>
                <w:bCs/>
              </w:rPr>
              <w:t>4</w:t>
            </w:r>
            <w:r w:rsidRPr="00554BBA">
              <w:rPr>
                <w:rFonts w:ascii="Times New Roman" w:hAnsi="Times New Roman"/>
                <w:b/>
                <w:bCs/>
              </w:rPr>
              <w:t>.2. Анализ товарооборота торговой организации</w:t>
            </w:r>
          </w:p>
        </w:tc>
        <w:tc>
          <w:tcPr>
            <w:tcW w:w="7711" w:type="dxa"/>
            <w:tcBorders>
              <w:top w:val="single" w:sz="8" w:space="0" w:color="auto"/>
              <w:left w:val="nil"/>
              <w:bottom w:val="single" w:sz="8" w:space="0" w:color="auto"/>
              <w:right w:val="nil"/>
            </w:tcBorders>
            <w:vAlign w:val="center"/>
            <w:hideMark/>
          </w:tcPr>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b/>
                <w:bCs/>
              </w:rPr>
            </w:pPr>
            <w:r>
              <w:rPr>
                <w:rFonts w:ascii="Times New Roman" w:hAnsi="Times New Roman"/>
                <w:b/>
                <w:bCs/>
              </w:rPr>
              <w:t>6</w:t>
            </w:r>
          </w:p>
        </w:tc>
        <w:tc>
          <w:tcPr>
            <w:tcW w:w="1824" w:type="dxa"/>
            <w:vMerge w:val="restart"/>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r>
              <w:rPr>
                <w:rFonts w:ascii="Times New Roman" w:hAnsi="Times New Roman"/>
              </w:rPr>
              <w:t>ПК 1.1</w:t>
            </w:r>
          </w:p>
          <w:p w:rsidR="0063177A" w:rsidRPr="00350BFE" w:rsidRDefault="0063177A" w:rsidP="0063177A">
            <w:pPr>
              <w:spacing w:after="0" w:line="240" w:lineRule="auto"/>
              <w:rPr>
                <w:rFonts w:ascii="Times New Roman" w:hAnsi="Times New Roman"/>
              </w:rPr>
            </w:pPr>
            <w:r w:rsidRPr="00350BFE">
              <w:rPr>
                <w:rFonts w:ascii="Times New Roman" w:hAnsi="Times New Roman"/>
              </w:rPr>
              <w:lastRenderedPageBreak/>
              <w:t xml:space="preserve">ПК 2.6, </w:t>
            </w:r>
          </w:p>
          <w:p w:rsidR="0063177A" w:rsidRDefault="0063177A" w:rsidP="0063177A">
            <w:pPr>
              <w:spacing w:after="0" w:line="240" w:lineRule="auto"/>
              <w:rPr>
                <w:rFonts w:ascii="Times New Roman" w:hAnsi="Times New Roman"/>
              </w:rPr>
            </w:pPr>
            <w:r w:rsidRPr="00350BFE">
              <w:rPr>
                <w:rFonts w:ascii="Times New Roman" w:hAnsi="Times New Roman"/>
              </w:rPr>
              <w:t xml:space="preserve">ПК 2.7, </w:t>
            </w:r>
          </w:p>
          <w:p w:rsidR="0063177A" w:rsidRPr="00554BBA" w:rsidRDefault="0063177A" w:rsidP="0063177A">
            <w:pPr>
              <w:spacing w:after="0" w:line="240" w:lineRule="auto"/>
              <w:rPr>
                <w:rFonts w:ascii="Times New Roman" w:hAnsi="Times New Roman"/>
              </w:rPr>
            </w:pPr>
            <w:r w:rsidRPr="00554BBA">
              <w:rPr>
                <w:rFonts w:ascii="Times New Roman" w:hAnsi="Times New Roman"/>
              </w:rPr>
              <w:t>ОК 01, ОК 02, ОК 03, ОК 04, ОК 07, ОК 09 </w:t>
            </w:r>
          </w:p>
        </w:tc>
      </w:tr>
      <w:tr w:rsidR="0063177A" w:rsidRPr="00554BBA" w:rsidTr="00EA5EDA">
        <w:trPr>
          <w:trHeight w:val="870"/>
        </w:trPr>
        <w:tc>
          <w:tcPr>
            <w:tcW w:w="0" w:type="auto"/>
            <w:vMerge/>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hideMark/>
          </w:tcPr>
          <w:p w:rsidR="0063177A" w:rsidRPr="00554BBA" w:rsidRDefault="0063177A" w:rsidP="0063177A">
            <w:pPr>
              <w:spacing w:after="0" w:line="240" w:lineRule="auto"/>
              <w:jc w:val="both"/>
              <w:rPr>
                <w:rFonts w:ascii="Times New Roman" w:hAnsi="Times New Roman"/>
              </w:rPr>
            </w:pPr>
            <w:r w:rsidRPr="00554BBA">
              <w:rPr>
                <w:rFonts w:ascii="Times New Roman" w:hAnsi="Times New Roman"/>
              </w:rPr>
              <w:t xml:space="preserve">Методы анализа товарооборота торговой организации. Факторный анализ товарооборота. </w:t>
            </w:r>
            <w:r w:rsidRPr="00C06CAA">
              <w:rPr>
                <w:rFonts w:ascii="Times New Roman" w:hAnsi="Times New Roman"/>
                <w:bCs/>
                <w:sz w:val="24"/>
                <w:szCs w:val="24"/>
              </w:rPr>
              <w:t>Анализ и планирование товарных запасов</w:t>
            </w:r>
            <w:r w:rsidRPr="00C06CAA">
              <w:rPr>
                <w:rFonts w:ascii="Times New Roman" w:hAnsi="Times New Roman"/>
              </w:rPr>
              <w:t xml:space="preserve"> Составление</w:t>
            </w:r>
            <w:r w:rsidRPr="00554BBA">
              <w:rPr>
                <w:rFonts w:ascii="Times New Roman" w:hAnsi="Times New Roman"/>
              </w:rPr>
              <w:t xml:space="preserve"> аналитических отчетов, выводов и предложений по результатам проведенного анализа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i/>
                <w:iCs/>
              </w:rPr>
            </w:pPr>
            <w:r>
              <w:rPr>
                <w:rFonts w:ascii="Times New Roman" w:hAnsi="Times New Roman"/>
                <w:i/>
                <w:iCs/>
              </w:rPr>
              <w:t>2</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p>
        </w:tc>
      </w:tr>
      <w:tr w:rsidR="0063177A" w:rsidRPr="00554BBA" w:rsidTr="00EA5EDA">
        <w:trPr>
          <w:trHeight w:val="28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hideMark/>
          </w:tcPr>
          <w:p w:rsidR="0063177A" w:rsidRPr="00554BBA" w:rsidRDefault="0063177A" w:rsidP="0063177A">
            <w:pPr>
              <w:spacing w:after="0" w:line="240" w:lineRule="auto"/>
              <w:jc w:val="both"/>
              <w:rPr>
                <w:rFonts w:ascii="Times New Roman" w:hAnsi="Times New Roman"/>
                <w:b/>
                <w:bCs/>
              </w:rPr>
            </w:pPr>
            <w:r w:rsidRPr="00554BBA">
              <w:rPr>
                <w:rFonts w:ascii="Times New Roman" w:hAnsi="Times New Roman"/>
                <w:b/>
                <w:bCs/>
              </w:rPr>
              <w:t>В том числе практических и лабораторных занятий</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b/>
                <w:bCs/>
                <w:i/>
                <w:iCs/>
              </w:rPr>
            </w:pPr>
            <w:r w:rsidRPr="00554BBA">
              <w:rPr>
                <w:rFonts w:ascii="Times New Roman" w:hAnsi="Times New Roman"/>
                <w:b/>
                <w:bCs/>
                <w:i/>
                <w:iCs/>
              </w:rPr>
              <w:t>4</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p>
        </w:tc>
      </w:tr>
      <w:tr w:rsidR="0063177A" w:rsidRPr="00554BBA" w:rsidTr="00EA5EDA">
        <w:trPr>
          <w:trHeight w:val="55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hideMark/>
          </w:tcPr>
          <w:p w:rsidR="0063177A" w:rsidRPr="00554BBA" w:rsidRDefault="0063177A" w:rsidP="00793F5F">
            <w:pPr>
              <w:spacing w:after="0" w:line="240" w:lineRule="auto"/>
              <w:jc w:val="both"/>
              <w:rPr>
                <w:rFonts w:ascii="Times New Roman" w:hAnsi="Times New Roman"/>
              </w:rPr>
            </w:pPr>
            <w:r>
              <w:rPr>
                <w:rFonts w:ascii="Times New Roman" w:hAnsi="Times New Roman"/>
                <w:b/>
                <w:bCs/>
              </w:rPr>
              <w:t xml:space="preserve">Практическое занятие </w:t>
            </w:r>
            <w:r w:rsidR="00793F5F">
              <w:rPr>
                <w:rFonts w:ascii="Times New Roman" w:hAnsi="Times New Roman"/>
                <w:b/>
                <w:bCs/>
              </w:rPr>
              <w:t>5</w:t>
            </w:r>
            <w:r w:rsidRPr="00554BBA">
              <w:rPr>
                <w:rFonts w:ascii="Times New Roman" w:hAnsi="Times New Roman"/>
                <w:b/>
                <w:bCs/>
              </w:rPr>
              <w:t>.</w:t>
            </w:r>
            <w:r w:rsidRPr="00554BBA">
              <w:rPr>
                <w:rFonts w:ascii="Times New Roman" w:hAnsi="Times New Roman"/>
              </w:rPr>
              <w:t xml:space="preserve"> Факторный анали</w:t>
            </w:r>
            <w:r>
              <w:rPr>
                <w:rFonts w:ascii="Times New Roman" w:hAnsi="Times New Roman"/>
              </w:rPr>
              <w:t>з товарооборота</w:t>
            </w:r>
            <w:r w:rsidRPr="00554BBA">
              <w:rPr>
                <w:rFonts w:ascii="Times New Roman" w:hAnsi="Times New Roman"/>
              </w:rPr>
              <w:t xml:space="preserve"> </w:t>
            </w:r>
            <w:r>
              <w:rPr>
                <w:rFonts w:ascii="Times New Roman" w:hAnsi="Times New Roman"/>
              </w:rPr>
              <w:t>.</w:t>
            </w:r>
            <w:r w:rsidRPr="00554BBA">
              <w:rPr>
                <w:rFonts w:ascii="Times New Roman" w:hAnsi="Times New Roman"/>
              </w:rPr>
              <w:t>Составление аналитического отчета по результатам п</w:t>
            </w:r>
            <w:r>
              <w:rPr>
                <w:rFonts w:ascii="Times New Roman" w:hAnsi="Times New Roman"/>
              </w:rPr>
              <w:t>р</w:t>
            </w:r>
            <w:r w:rsidRPr="00554BBA">
              <w:rPr>
                <w:rFonts w:ascii="Times New Roman" w:hAnsi="Times New Roman"/>
              </w:rPr>
              <w:t>оведенного анализа товарооборота.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i/>
                <w:iCs/>
              </w:rPr>
            </w:pPr>
            <w:r w:rsidRPr="00554BBA">
              <w:rPr>
                <w:rFonts w:ascii="Times New Roman" w:hAnsi="Times New Roman"/>
                <w:i/>
                <w:iCs/>
              </w:rPr>
              <w:t>2</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p>
        </w:tc>
      </w:tr>
      <w:tr w:rsidR="0063177A" w:rsidRPr="00554BBA" w:rsidTr="00EA5EDA">
        <w:trPr>
          <w:trHeight w:val="229"/>
        </w:trPr>
        <w:tc>
          <w:tcPr>
            <w:tcW w:w="0" w:type="auto"/>
            <w:vMerge/>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hideMark/>
          </w:tcPr>
          <w:p w:rsidR="0063177A" w:rsidRPr="00554BBA" w:rsidRDefault="0063177A" w:rsidP="00793F5F">
            <w:pPr>
              <w:spacing w:after="0" w:line="240" w:lineRule="auto"/>
              <w:jc w:val="both"/>
              <w:rPr>
                <w:rFonts w:ascii="Times New Roman" w:hAnsi="Times New Roman"/>
              </w:rPr>
            </w:pPr>
            <w:r>
              <w:rPr>
                <w:rFonts w:ascii="Times New Roman" w:hAnsi="Times New Roman"/>
                <w:b/>
                <w:bCs/>
              </w:rPr>
              <w:t xml:space="preserve">Практическое занятие </w:t>
            </w:r>
            <w:r w:rsidR="00793F5F">
              <w:rPr>
                <w:rFonts w:ascii="Times New Roman" w:hAnsi="Times New Roman"/>
                <w:b/>
                <w:bCs/>
              </w:rPr>
              <w:t>6</w:t>
            </w:r>
            <w:r w:rsidRPr="00554BBA">
              <w:rPr>
                <w:rFonts w:ascii="Times New Roman" w:hAnsi="Times New Roman"/>
                <w:b/>
                <w:bCs/>
              </w:rPr>
              <w:t>.</w:t>
            </w:r>
            <w:r w:rsidRPr="00554BBA">
              <w:rPr>
                <w:rFonts w:ascii="Times New Roman" w:hAnsi="Times New Roman"/>
              </w:rPr>
              <w:t xml:space="preserve"> </w:t>
            </w:r>
            <w:r>
              <w:rPr>
                <w:rFonts w:ascii="Times New Roman" w:hAnsi="Times New Roman"/>
              </w:rPr>
              <w:t>Анализ товарных запасов</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jc w:val="center"/>
              <w:rPr>
                <w:rFonts w:ascii="Times New Roman" w:hAnsi="Times New Roman"/>
                <w:i/>
                <w:iCs/>
              </w:rPr>
            </w:pPr>
            <w:r w:rsidRPr="00554BBA">
              <w:rPr>
                <w:rFonts w:ascii="Times New Roman" w:hAnsi="Times New Roman"/>
                <w:i/>
                <w:iCs/>
              </w:rPr>
              <w:t>2</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p>
        </w:tc>
      </w:tr>
      <w:tr w:rsidR="0063177A" w:rsidRPr="00554BBA" w:rsidTr="00793F5F">
        <w:trPr>
          <w:trHeight w:val="405"/>
        </w:trPr>
        <w:tc>
          <w:tcPr>
            <w:tcW w:w="11714" w:type="dxa"/>
            <w:gridSpan w:val="2"/>
            <w:tcBorders>
              <w:top w:val="single" w:sz="8" w:space="0" w:color="auto"/>
              <w:left w:val="single" w:sz="8" w:space="0" w:color="auto"/>
              <w:bottom w:val="single" w:sz="8" w:space="0" w:color="auto"/>
              <w:right w:val="nil"/>
            </w:tcBorders>
            <w:hideMark/>
          </w:tcPr>
          <w:p w:rsidR="0063177A" w:rsidRPr="00554BBA" w:rsidRDefault="0063177A" w:rsidP="00793F5F">
            <w:pPr>
              <w:spacing w:after="0" w:line="240" w:lineRule="auto"/>
              <w:rPr>
                <w:rFonts w:ascii="Times New Roman" w:hAnsi="Times New Roman"/>
                <w:b/>
                <w:bCs/>
              </w:rPr>
            </w:pPr>
            <w:r w:rsidRPr="00554BBA">
              <w:rPr>
                <w:rFonts w:ascii="Times New Roman" w:hAnsi="Times New Roman"/>
                <w:b/>
                <w:bCs/>
              </w:rPr>
              <w:t xml:space="preserve">Раздел </w:t>
            </w:r>
            <w:r w:rsidR="00793F5F">
              <w:rPr>
                <w:rFonts w:ascii="Times New Roman" w:hAnsi="Times New Roman"/>
                <w:b/>
                <w:bCs/>
              </w:rPr>
              <w:t>5</w:t>
            </w:r>
            <w:r w:rsidRPr="00554BBA">
              <w:rPr>
                <w:rFonts w:ascii="Times New Roman" w:hAnsi="Times New Roman"/>
                <w:b/>
                <w:bCs/>
              </w:rPr>
              <w:t>. Расходы, ценообразование, доходы и показатели эффективности деятельности торговых организаций</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EA5EDA" w:rsidP="00EA5EDA">
            <w:pPr>
              <w:spacing w:after="0" w:line="240" w:lineRule="auto"/>
              <w:jc w:val="center"/>
              <w:rPr>
                <w:rFonts w:ascii="Times New Roman" w:hAnsi="Times New Roman"/>
                <w:b/>
                <w:bCs/>
              </w:rPr>
            </w:pPr>
            <w:r>
              <w:rPr>
                <w:rFonts w:ascii="Times New Roman" w:hAnsi="Times New Roman"/>
                <w:b/>
                <w:bCs/>
              </w:rPr>
              <w:t>40</w:t>
            </w:r>
            <w:r w:rsidR="002364E5">
              <w:rPr>
                <w:rFonts w:ascii="Times New Roman" w:hAnsi="Times New Roman"/>
                <w:b/>
                <w:bCs/>
              </w:rPr>
              <w:t>/</w:t>
            </w:r>
            <w:r>
              <w:rPr>
                <w:rFonts w:ascii="Times New Roman" w:hAnsi="Times New Roman"/>
                <w:b/>
                <w:bCs/>
              </w:rPr>
              <w:t>26</w:t>
            </w:r>
          </w:p>
        </w:tc>
        <w:tc>
          <w:tcPr>
            <w:tcW w:w="1824" w:type="dxa"/>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p>
        </w:tc>
      </w:tr>
      <w:tr w:rsidR="0063177A" w:rsidRPr="00554BBA" w:rsidTr="00EA5EDA">
        <w:trPr>
          <w:trHeight w:val="95"/>
        </w:trPr>
        <w:tc>
          <w:tcPr>
            <w:tcW w:w="4003" w:type="dxa"/>
            <w:vMerge w:val="restart"/>
            <w:tcBorders>
              <w:top w:val="single" w:sz="8" w:space="0" w:color="auto"/>
              <w:left w:val="single" w:sz="8" w:space="0" w:color="auto"/>
              <w:right w:val="single" w:sz="8" w:space="0" w:color="auto"/>
            </w:tcBorders>
            <w:hideMark/>
          </w:tcPr>
          <w:p w:rsidR="0063177A" w:rsidRPr="00554BBA" w:rsidRDefault="0063177A" w:rsidP="00793F5F">
            <w:pPr>
              <w:spacing w:after="0" w:line="240" w:lineRule="auto"/>
              <w:rPr>
                <w:rFonts w:ascii="Times New Roman" w:hAnsi="Times New Roman"/>
                <w:b/>
                <w:bCs/>
              </w:rPr>
            </w:pPr>
            <w:r w:rsidRPr="00554BBA">
              <w:rPr>
                <w:rFonts w:ascii="Times New Roman" w:hAnsi="Times New Roman"/>
                <w:b/>
                <w:bCs/>
              </w:rPr>
              <w:t xml:space="preserve">Тема </w:t>
            </w:r>
            <w:r w:rsidR="00793F5F">
              <w:rPr>
                <w:rFonts w:ascii="Times New Roman" w:hAnsi="Times New Roman"/>
                <w:b/>
                <w:bCs/>
              </w:rPr>
              <w:t>5</w:t>
            </w:r>
            <w:r w:rsidRPr="00554BBA">
              <w:rPr>
                <w:rFonts w:ascii="Times New Roman" w:hAnsi="Times New Roman"/>
                <w:b/>
                <w:bCs/>
              </w:rPr>
              <w:t>.1 Доходы и расходы торговых организаций</w:t>
            </w:r>
          </w:p>
        </w:tc>
        <w:tc>
          <w:tcPr>
            <w:tcW w:w="7711" w:type="dxa"/>
            <w:tcBorders>
              <w:top w:val="single" w:sz="8" w:space="0" w:color="auto"/>
              <w:left w:val="nil"/>
              <w:bottom w:val="single" w:sz="8" w:space="0" w:color="auto"/>
              <w:right w:val="nil"/>
            </w:tcBorders>
            <w:vAlign w:val="center"/>
            <w:hideMark/>
          </w:tcPr>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2364E5" w:rsidP="002364E5">
            <w:pPr>
              <w:spacing w:after="0" w:line="240" w:lineRule="auto"/>
              <w:jc w:val="center"/>
              <w:rPr>
                <w:rFonts w:ascii="Times New Roman" w:hAnsi="Times New Roman"/>
                <w:b/>
                <w:bCs/>
              </w:rPr>
            </w:pPr>
            <w:r>
              <w:rPr>
                <w:rFonts w:ascii="Times New Roman" w:hAnsi="Times New Roman"/>
                <w:b/>
                <w:bCs/>
              </w:rPr>
              <w:t>12</w:t>
            </w:r>
            <w:r w:rsidR="0063177A" w:rsidRPr="00554BBA">
              <w:rPr>
                <w:rFonts w:ascii="Times New Roman" w:hAnsi="Times New Roman"/>
                <w:b/>
                <w:bCs/>
              </w:rPr>
              <w:t>/</w:t>
            </w:r>
            <w:r>
              <w:rPr>
                <w:rFonts w:ascii="Times New Roman" w:hAnsi="Times New Roman"/>
                <w:b/>
                <w:bCs/>
              </w:rPr>
              <w:t>8</w:t>
            </w:r>
          </w:p>
        </w:tc>
        <w:tc>
          <w:tcPr>
            <w:tcW w:w="1824" w:type="dxa"/>
            <w:vMerge w:val="restart"/>
            <w:tcBorders>
              <w:top w:val="single" w:sz="8" w:space="0" w:color="auto"/>
              <w:left w:val="nil"/>
              <w:bottom w:val="single" w:sz="8" w:space="0" w:color="auto"/>
              <w:right w:val="single" w:sz="8" w:space="0" w:color="auto"/>
            </w:tcBorders>
            <w:hideMark/>
          </w:tcPr>
          <w:p w:rsidR="0063177A" w:rsidRPr="00554BBA" w:rsidRDefault="0063177A" w:rsidP="0063177A">
            <w:pPr>
              <w:spacing w:after="0" w:line="240" w:lineRule="auto"/>
              <w:rPr>
                <w:rFonts w:ascii="Times New Roman" w:hAnsi="Times New Roman"/>
              </w:rPr>
            </w:pPr>
            <w:r w:rsidRPr="00554BBA">
              <w:rPr>
                <w:rFonts w:ascii="Times New Roman" w:hAnsi="Times New Roman"/>
              </w:rPr>
              <w:t xml:space="preserve">ПК 1.1, </w:t>
            </w:r>
          </w:p>
          <w:p w:rsidR="0063177A" w:rsidRDefault="0063177A" w:rsidP="0063177A">
            <w:pPr>
              <w:spacing w:after="0" w:line="240" w:lineRule="auto"/>
              <w:rPr>
                <w:rFonts w:ascii="Times New Roman" w:hAnsi="Times New Roman"/>
              </w:rPr>
            </w:pPr>
            <w:r>
              <w:rPr>
                <w:rFonts w:ascii="Times New Roman" w:hAnsi="Times New Roman"/>
              </w:rPr>
              <w:t>ПК 2</w:t>
            </w:r>
            <w:r w:rsidRPr="00554BBA">
              <w:rPr>
                <w:rFonts w:ascii="Times New Roman" w:hAnsi="Times New Roman"/>
              </w:rPr>
              <w:t>.3</w:t>
            </w:r>
            <w:r>
              <w:rPr>
                <w:rFonts w:ascii="Times New Roman" w:hAnsi="Times New Roman"/>
              </w:rPr>
              <w:t xml:space="preserve">, </w:t>
            </w:r>
          </w:p>
          <w:p w:rsidR="0063177A" w:rsidRPr="00350BFE" w:rsidRDefault="0063177A" w:rsidP="0063177A">
            <w:pPr>
              <w:spacing w:after="0" w:line="240" w:lineRule="auto"/>
              <w:rPr>
                <w:rFonts w:ascii="Times New Roman" w:hAnsi="Times New Roman"/>
              </w:rPr>
            </w:pPr>
            <w:r w:rsidRPr="00350BFE">
              <w:rPr>
                <w:rFonts w:ascii="Times New Roman" w:hAnsi="Times New Roman"/>
              </w:rPr>
              <w:t xml:space="preserve">ПК 2.6, </w:t>
            </w:r>
          </w:p>
          <w:p w:rsidR="0063177A" w:rsidRPr="00554BBA" w:rsidRDefault="0063177A" w:rsidP="0063177A">
            <w:pPr>
              <w:spacing w:after="0" w:line="240" w:lineRule="auto"/>
              <w:rPr>
                <w:rFonts w:ascii="Times New Roman" w:hAnsi="Times New Roman"/>
              </w:rPr>
            </w:pPr>
            <w:r w:rsidRPr="00350BFE">
              <w:rPr>
                <w:rFonts w:ascii="Times New Roman" w:hAnsi="Times New Roman"/>
              </w:rPr>
              <w:t xml:space="preserve">ПК 2.7, </w:t>
            </w:r>
          </w:p>
          <w:p w:rsidR="0063177A" w:rsidRPr="00554BBA" w:rsidRDefault="0063177A" w:rsidP="0063177A">
            <w:pPr>
              <w:spacing w:after="0" w:line="240" w:lineRule="auto"/>
              <w:rPr>
                <w:rFonts w:ascii="Times New Roman" w:hAnsi="Times New Roman"/>
              </w:rPr>
            </w:pPr>
            <w:r w:rsidRPr="00554BBA">
              <w:rPr>
                <w:rFonts w:ascii="Times New Roman" w:hAnsi="Times New Roman"/>
              </w:rPr>
              <w:t>ОК 01, ОК 02, ОК 03, ОК 04, ОК 07, ОК 09</w:t>
            </w:r>
          </w:p>
        </w:tc>
      </w:tr>
      <w:tr w:rsidR="0063177A" w:rsidRPr="00554BBA" w:rsidTr="00EA5EDA">
        <w:trPr>
          <w:trHeight w:val="940"/>
        </w:trPr>
        <w:tc>
          <w:tcPr>
            <w:tcW w:w="0" w:type="auto"/>
            <w:vMerge/>
            <w:tcBorders>
              <w:left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hideMark/>
          </w:tcPr>
          <w:p w:rsidR="0063177A" w:rsidRPr="00554BBA" w:rsidRDefault="0063177A" w:rsidP="0063177A">
            <w:pPr>
              <w:spacing w:after="0" w:line="240" w:lineRule="auto"/>
              <w:jc w:val="both"/>
              <w:rPr>
                <w:rFonts w:ascii="Times New Roman" w:hAnsi="Times New Roman"/>
              </w:rPr>
            </w:pPr>
            <w:r w:rsidRPr="00554BBA">
              <w:rPr>
                <w:rFonts w:ascii="Times New Roman" w:hAnsi="Times New Roman"/>
              </w:rPr>
              <w:t xml:space="preserve">Сущность, состав и классификация доходов. Сущность, состав и классификация расходов. Издержки обращения торговой организации. Состав цены. Формирование прибыли. </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2364E5" w:rsidP="0063177A">
            <w:pPr>
              <w:spacing w:after="0" w:line="240" w:lineRule="auto"/>
              <w:jc w:val="center"/>
              <w:rPr>
                <w:rFonts w:ascii="Times New Roman" w:hAnsi="Times New Roman"/>
              </w:rPr>
            </w:pPr>
            <w:r>
              <w:rPr>
                <w:rFonts w:ascii="Times New Roman" w:hAnsi="Times New Roman"/>
              </w:rPr>
              <w:t>4</w:t>
            </w:r>
          </w:p>
        </w:tc>
        <w:tc>
          <w:tcPr>
            <w:tcW w:w="0" w:type="auto"/>
            <w:vMerge/>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p>
        </w:tc>
      </w:tr>
      <w:tr w:rsidR="0063177A" w:rsidRPr="00554BBA" w:rsidTr="00EA5EDA">
        <w:trPr>
          <w:trHeight w:val="408"/>
        </w:trPr>
        <w:tc>
          <w:tcPr>
            <w:tcW w:w="4003" w:type="dxa"/>
            <w:vMerge/>
            <w:tcBorders>
              <w:left w:val="single" w:sz="8" w:space="0" w:color="auto"/>
              <w:right w:val="single" w:sz="8" w:space="0" w:color="auto"/>
            </w:tcBorders>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tcPr>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t>В том числе практических и лабораторных занятий</w:t>
            </w:r>
          </w:p>
        </w:tc>
        <w:tc>
          <w:tcPr>
            <w:tcW w:w="1620" w:type="dxa"/>
            <w:tcBorders>
              <w:top w:val="single" w:sz="8" w:space="0" w:color="auto"/>
              <w:left w:val="single" w:sz="8" w:space="0" w:color="auto"/>
              <w:bottom w:val="single" w:sz="8" w:space="0" w:color="auto"/>
              <w:right w:val="single" w:sz="8" w:space="0" w:color="auto"/>
            </w:tcBorders>
            <w:vAlign w:val="center"/>
          </w:tcPr>
          <w:p w:rsidR="0063177A" w:rsidRPr="00554BBA" w:rsidRDefault="002364E5" w:rsidP="0063177A">
            <w:pPr>
              <w:spacing w:after="0" w:line="240" w:lineRule="auto"/>
              <w:jc w:val="center"/>
              <w:rPr>
                <w:rFonts w:ascii="Times New Roman" w:hAnsi="Times New Roman"/>
                <w:b/>
                <w:bCs/>
                <w:i/>
              </w:rPr>
            </w:pPr>
            <w:r>
              <w:rPr>
                <w:rFonts w:ascii="Times New Roman" w:hAnsi="Times New Roman"/>
                <w:b/>
                <w:bCs/>
                <w:i/>
              </w:rPr>
              <w:t>8</w:t>
            </w:r>
          </w:p>
        </w:tc>
        <w:tc>
          <w:tcPr>
            <w:tcW w:w="1824" w:type="dxa"/>
            <w:tcBorders>
              <w:top w:val="single" w:sz="8" w:space="0" w:color="auto"/>
              <w:left w:val="nil"/>
              <w:bottom w:val="single" w:sz="8" w:space="0" w:color="auto"/>
              <w:right w:val="single" w:sz="8" w:space="0" w:color="auto"/>
            </w:tcBorders>
          </w:tcPr>
          <w:p w:rsidR="0063177A" w:rsidRPr="00554BBA" w:rsidRDefault="0063177A" w:rsidP="0063177A">
            <w:pPr>
              <w:spacing w:after="0" w:line="240" w:lineRule="auto"/>
              <w:rPr>
                <w:rFonts w:ascii="Times New Roman" w:hAnsi="Times New Roman"/>
              </w:rPr>
            </w:pPr>
          </w:p>
        </w:tc>
      </w:tr>
      <w:tr w:rsidR="0063177A" w:rsidRPr="00554BBA" w:rsidTr="00EA5EDA">
        <w:trPr>
          <w:trHeight w:val="420"/>
        </w:trPr>
        <w:tc>
          <w:tcPr>
            <w:tcW w:w="4003" w:type="dxa"/>
            <w:vMerge/>
            <w:tcBorders>
              <w:left w:val="single" w:sz="8" w:space="0" w:color="auto"/>
              <w:right w:val="single" w:sz="8" w:space="0" w:color="auto"/>
            </w:tcBorders>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tcPr>
          <w:p w:rsidR="0063177A" w:rsidRPr="00554BBA" w:rsidRDefault="0063177A" w:rsidP="00793F5F">
            <w:pPr>
              <w:spacing w:after="0" w:line="240" w:lineRule="auto"/>
              <w:rPr>
                <w:rFonts w:ascii="Times New Roman" w:hAnsi="Times New Roman"/>
                <w:b/>
                <w:bCs/>
              </w:rPr>
            </w:pPr>
            <w:r>
              <w:rPr>
                <w:rFonts w:ascii="Times New Roman" w:hAnsi="Times New Roman"/>
                <w:b/>
                <w:bCs/>
              </w:rPr>
              <w:t xml:space="preserve">Практическое занятие </w:t>
            </w:r>
            <w:r w:rsidR="00793F5F">
              <w:rPr>
                <w:rFonts w:ascii="Times New Roman" w:hAnsi="Times New Roman"/>
                <w:b/>
                <w:bCs/>
              </w:rPr>
              <w:t>7</w:t>
            </w:r>
            <w:r w:rsidRPr="00554BBA">
              <w:rPr>
                <w:rFonts w:ascii="Times New Roman" w:hAnsi="Times New Roman"/>
                <w:b/>
                <w:bCs/>
              </w:rPr>
              <w:t>.</w:t>
            </w:r>
            <w:r w:rsidRPr="00554BBA">
              <w:rPr>
                <w:rFonts w:ascii="Times New Roman" w:hAnsi="Times New Roman"/>
              </w:rPr>
              <w:t xml:space="preserve"> </w:t>
            </w:r>
            <w:r w:rsidRPr="00EA0E59">
              <w:rPr>
                <w:rFonts w:ascii="Times New Roman" w:hAnsi="Times New Roman"/>
              </w:rPr>
              <w:t>Расчет показателей валового дохода, прибыли.</w:t>
            </w:r>
            <w:r>
              <w:t xml:space="preserve"> </w:t>
            </w:r>
            <w:r w:rsidRPr="00E35D76">
              <w:rPr>
                <w:rFonts w:ascii="Times New Roman" w:hAnsi="Times New Roman"/>
              </w:rPr>
              <w:t xml:space="preserve">Поэлементный расчет цены </w:t>
            </w:r>
          </w:p>
        </w:tc>
        <w:tc>
          <w:tcPr>
            <w:tcW w:w="1620" w:type="dxa"/>
            <w:tcBorders>
              <w:top w:val="single" w:sz="8" w:space="0" w:color="auto"/>
              <w:left w:val="single" w:sz="8" w:space="0" w:color="auto"/>
              <w:bottom w:val="single" w:sz="8" w:space="0" w:color="auto"/>
              <w:right w:val="single" w:sz="8" w:space="0" w:color="auto"/>
            </w:tcBorders>
            <w:vAlign w:val="center"/>
          </w:tcPr>
          <w:p w:rsidR="0063177A" w:rsidRPr="00554BBA" w:rsidRDefault="002364E5" w:rsidP="0063177A">
            <w:pPr>
              <w:spacing w:after="0" w:line="240" w:lineRule="auto"/>
              <w:jc w:val="center"/>
              <w:rPr>
                <w:rFonts w:ascii="Times New Roman" w:hAnsi="Times New Roman"/>
                <w:bCs/>
                <w:i/>
              </w:rPr>
            </w:pPr>
            <w:r>
              <w:rPr>
                <w:rFonts w:ascii="Times New Roman" w:hAnsi="Times New Roman"/>
                <w:bCs/>
                <w:i/>
              </w:rPr>
              <w:t>4</w:t>
            </w:r>
          </w:p>
        </w:tc>
        <w:tc>
          <w:tcPr>
            <w:tcW w:w="1824" w:type="dxa"/>
            <w:tcBorders>
              <w:top w:val="single" w:sz="8" w:space="0" w:color="auto"/>
              <w:left w:val="nil"/>
              <w:bottom w:val="single" w:sz="8" w:space="0" w:color="auto"/>
              <w:right w:val="single" w:sz="8" w:space="0" w:color="auto"/>
            </w:tcBorders>
          </w:tcPr>
          <w:p w:rsidR="0063177A" w:rsidRPr="00554BBA" w:rsidRDefault="0063177A" w:rsidP="0063177A">
            <w:pPr>
              <w:spacing w:after="0" w:line="240" w:lineRule="auto"/>
              <w:rPr>
                <w:rFonts w:ascii="Times New Roman" w:hAnsi="Times New Roman"/>
              </w:rPr>
            </w:pPr>
          </w:p>
        </w:tc>
      </w:tr>
      <w:tr w:rsidR="0063177A" w:rsidRPr="00554BBA" w:rsidTr="00EA5EDA">
        <w:trPr>
          <w:trHeight w:val="321"/>
        </w:trPr>
        <w:tc>
          <w:tcPr>
            <w:tcW w:w="4003" w:type="dxa"/>
            <w:vMerge/>
            <w:tcBorders>
              <w:left w:val="single" w:sz="8" w:space="0" w:color="auto"/>
              <w:bottom w:val="single" w:sz="8" w:space="0" w:color="auto"/>
              <w:right w:val="single" w:sz="8" w:space="0" w:color="auto"/>
            </w:tcBorders>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tcPr>
          <w:p w:rsidR="0063177A" w:rsidRPr="00554BBA" w:rsidRDefault="0063177A" w:rsidP="00793F5F">
            <w:pPr>
              <w:spacing w:after="0" w:line="240" w:lineRule="auto"/>
              <w:rPr>
                <w:rFonts w:ascii="Times New Roman" w:hAnsi="Times New Roman"/>
                <w:b/>
                <w:bCs/>
              </w:rPr>
            </w:pPr>
            <w:r>
              <w:rPr>
                <w:rFonts w:ascii="Times New Roman" w:hAnsi="Times New Roman"/>
                <w:b/>
                <w:bCs/>
              </w:rPr>
              <w:t xml:space="preserve">Практическое занятие </w:t>
            </w:r>
            <w:r w:rsidR="00793F5F">
              <w:rPr>
                <w:rFonts w:ascii="Times New Roman" w:hAnsi="Times New Roman"/>
                <w:b/>
                <w:bCs/>
              </w:rPr>
              <w:t>8</w:t>
            </w:r>
            <w:r w:rsidRPr="00554BBA">
              <w:rPr>
                <w:rFonts w:ascii="Times New Roman" w:hAnsi="Times New Roman"/>
                <w:b/>
                <w:bCs/>
              </w:rPr>
              <w:t>.</w:t>
            </w:r>
            <w:r w:rsidRPr="00554BBA">
              <w:rPr>
                <w:rFonts w:ascii="Times New Roman" w:hAnsi="Times New Roman"/>
              </w:rPr>
              <w:t xml:space="preserve"> </w:t>
            </w:r>
            <w:r>
              <w:rPr>
                <w:rFonts w:ascii="Times New Roman" w:hAnsi="Times New Roman"/>
              </w:rPr>
              <w:t xml:space="preserve">Расчет и </w:t>
            </w:r>
            <w:r w:rsidRPr="007106E7">
              <w:rPr>
                <w:rFonts w:ascii="Times New Roman" w:hAnsi="Times New Roman"/>
              </w:rPr>
              <w:t>анализ издержек обращения торговой организации</w:t>
            </w:r>
          </w:p>
        </w:tc>
        <w:tc>
          <w:tcPr>
            <w:tcW w:w="1620" w:type="dxa"/>
            <w:tcBorders>
              <w:top w:val="single" w:sz="8" w:space="0" w:color="auto"/>
              <w:left w:val="single" w:sz="8" w:space="0" w:color="auto"/>
              <w:bottom w:val="single" w:sz="8" w:space="0" w:color="auto"/>
              <w:right w:val="single" w:sz="8" w:space="0" w:color="auto"/>
            </w:tcBorders>
            <w:vAlign w:val="center"/>
          </w:tcPr>
          <w:p w:rsidR="0063177A" w:rsidRPr="00554BBA" w:rsidRDefault="002364E5" w:rsidP="0063177A">
            <w:pPr>
              <w:spacing w:after="0" w:line="240" w:lineRule="auto"/>
              <w:jc w:val="center"/>
              <w:rPr>
                <w:rFonts w:ascii="Times New Roman" w:hAnsi="Times New Roman"/>
                <w:bCs/>
                <w:i/>
              </w:rPr>
            </w:pPr>
            <w:r>
              <w:rPr>
                <w:rFonts w:ascii="Times New Roman" w:hAnsi="Times New Roman"/>
                <w:bCs/>
                <w:i/>
              </w:rPr>
              <w:t>4</w:t>
            </w:r>
          </w:p>
        </w:tc>
        <w:tc>
          <w:tcPr>
            <w:tcW w:w="1824" w:type="dxa"/>
            <w:tcBorders>
              <w:top w:val="single" w:sz="8" w:space="0" w:color="auto"/>
              <w:left w:val="nil"/>
              <w:bottom w:val="single" w:sz="8" w:space="0" w:color="auto"/>
              <w:right w:val="single" w:sz="8" w:space="0" w:color="auto"/>
            </w:tcBorders>
          </w:tcPr>
          <w:p w:rsidR="0063177A" w:rsidRPr="00554BBA" w:rsidRDefault="0063177A" w:rsidP="0063177A">
            <w:pPr>
              <w:spacing w:after="0" w:line="240" w:lineRule="auto"/>
              <w:rPr>
                <w:rFonts w:ascii="Times New Roman" w:hAnsi="Times New Roman"/>
              </w:rPr>
            </w:pPr>
          </w:p>
        </w:tc>
      </w:tr>
      <w:tr w:rsidR="0063177A" w:rsidRPr="00554BBA" w:rsidTr="00EA5EDA">
        <w:trPr>
          <w:trHeight w:val="549"/>
        </w:trPr>
        <w:tc>
          <w:tcPr>
            <w:tcW w:w="4003" w:type="dxa"/>
            <w:vMerge w:val="restart"/>
            <w:tcBorders>
              <w:top w:val="single" w:sz="8" w:space="0" w:color="auto"/>
              <w:left w:val="single" w:sz="8" w:space="0" w:color="auto"/>
              <w:bottom w:val="single" w:sz="8" w:space="0" w:color="auto"/>
              <w:right w:val="single" w:sz="8" w:space="0" w:color="auto"/>
            </w:tcBorders>
            <w:hideMark/>
          </w:tcPr>
          <w:p w:rsidR="0063177A" w:rsidRPr="00554BBA" w:rsidRDefault="0063177A" w:rsidP="00793F5F">
            <w:pPr>
              <w:spacing w:after="0" w:line="240" w:lineRule="auto"/>
              <w:rPr>
                <w:rFonts w:ascii="Times New Roman" w:hAnsi="Times New Roman"/>
                <w:b/>
                <w:bCs/>
              </w:rPr>
            </w:pPr>
            <w:r w:rsidRPr="00554BBA">
              <w:rPr>
                <w:rFonts w:ascii="Times New Roman" w:hAnsi="Times New Roman"/>
                <w:b/>
                <w:bCs/>
              </w:rPr>
              <w:t xml:space="preserve">Тема </w:t>
            </w:r>
            <w:r w:rsidR="00793F5F">
              <w:rPr>
                <w:rFonts w:ascii="Times New Roman" w:hAnsi="Times New Roman"/>
                <w:b/>
                <w:bCs/>
              </w:rPr>
              <w:t>5</w:t>
            </w:r>
            <w:r w:rsidRPr="00554BBA">
              <w:rPr>
                <w:rFonts w:ascii="Times New Roman" w:hAnsi="Times New Roman"/>
                <w:b/>
                <w:bCs/>
              </w:rPr>
              <w:t>.2. Оценка экономической эффективности деятельности торговой организации</w:t>
            </w:r>
          </w:p>
        </w:tc>
        <w:tc>
          <w:tcPr>
            <w:tcW w:w="7711" w:type="dxa"/>
            <w:tcBorders>
              <w:top w:val="single" w:sz="8" w:space="0" w:color="auto"/>
              <w:left w:val="nil"/>
              <w:bottom w:val="single" w:sz="8" w:space="0" w:color="auto"/>
              <w:right w:val="nil"/>
            </w:tcBorders>
            <w:vAlign w:val="center"/>
            <w:hideMark/>
          </w:tcPr>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EA5EDA" w:rsidP="00EA5EDA">
            <w:pPr>
              <w:spacing w:after="0" w:line="240" w:lineRule="auto"/>
              <w:jc w:val="center"/>
              <w:rPr>
                <w:rFonts w:ascii="Times New Roman" w:hAnsi="Times New Roman"/>
                <w:b/>
                <w:bCs/>
              </w:rPr>
            </w:pPr>
            <w:r>
              <w:rPr>
                <w:rFonts w:ascii="Times New Roman" w:hAnsi="Times New Roman"/>
                <w:b/>
                <w:bCs/>
              </w:rPr>
              <w:t>28</w:t>
            </w:r>
            <w:r w:rsidR="0063177A">
              <w:rPr>
                <w:rFonts w:ascii="Times New Roman" w:hAnsi="Times New Roman"/>
                <w:b/>
                <w:bCs/>
              </w:rPr>
              <w:t>/</w:t>
            </w:r>
            <w:r w:rsidR="00793F5F">
              <w:rPr>
                <w:rFonts w:ascii="Times New Roman" w:hAnsi="Times New Roman"/>
                <w:b/>
                <w:bCs/>
              </w:rPr>
              <w:t>1</w:t>
            </w:r>
            <w:r>
              <w:rPr>
                <w:rFonts w:ascii="Times New Roman" w:hAnsi="Times New Roman"/>
                <w:b/>
                <w:bCs/>
              </w:rPr>
              <w:t>8</w:t>
            </w:r>
          </w:p>
        </w:tc>
        <w:tc>
          <w:tcPr>
            <w:tcW w:w="1824" w:type="dxa"/>
            <w:vMerge w:val="restart"/>
            <w:tcBorders>
              <w:top w:val="single" w:sz="8" w:space="0" w:color="auto"/>
              <w:left w:val="nil"/>
              <w:bottom w:val="single" w:sz="8" w:space="0" w:color="auto"/>
              <w:right w:val="single" w:sz="8" w:space="0" w:color="auto"/>
            </w:tcBorders>
            <w:hideMark/>
          </w:tcPr>
          <w:p w:rsidR="0063177A" w:rsidRDefault="0063177A" w:rsidP="0063177A">
            <w:pPr>
              <w:spacing w:after="0" w:line="240" w:lineRule="auto"/>
              <w:rPr>
                <w:rFonts w:ascii="Times New Roman" w:hAnsi="Times New Roman"/>
              </w:rPr>
            </w:pPr>
            <w:r w:rsidRPr="00554BBA">
              <w:rPr>
                <w:rFonts w:ascii="Times New Roman" w:hAnsi="Times New Roman"/>
              </w:rPr>
              <w:t xml:space="preserve">ПК 1.1, </w:t>
            </w:r>
          </w:p>
          <w:p w:rsidR="0063177A" w:rsidRPr="00350BFE" w:rsidRDefault="0063177A" w:rsidP="0063177A">
            <w:pPr>
              <w:spacing w:after="0" w:line="240" w:lineRule="auto"/>
              <w:rPr>
                <w:rFonts w:ascii="Times New Roman" w:hAnsi="Times New Roman"/>
              </w:rPr>
            </w:pPr>
            <w:r>
              <w:rPr>
                <w:rFonts w:ascii="Times New Roman" w:hAnsi="Times New Roman"/>
              </w:rPr>
              <w:t>ПК 2.3</w:t>
            </w:r>
            <w:r w:rsidRPr="00350BFE">
              <w:rPr>
                <w:rFonts w:ascii="Times New Roman" w:hAnsi="Times New Roman"/>
              </w:rPr>
              <w:t xml:space="preserve">, </w:t>
            </w:r>
          </w:p>
          <w:p w:rsidR="0063177A" w:rsidRPr="00554BBA" w:rsidRDefault="0063177A" w:rsidP="0063177A">
            <w:pPr>
              <w:spacing w:after="0" w:line="240" w:lineRule="auto"/>
              <w:rPr>
                <w:rFonts w:ascii="Times New Roman" w:hAnsi="Times New Roman"/>
              </w:rPr>
            </w:pPr>
            <w:r>
              <w:rPr>
                <w:rFonts w:ascii="Times New Roman" w:hAnsi="Times New Roman"/>
              </w:rPr>
              <w:t xml:space="preserve">ПК 2.6, </w:t>
            </w:r>
          </w:p>
          <w:p w:rsidR="00793F5F" w:rsidRDefault="0063177A" w:rsidP="0063177A">
            <w:pPr>
              <w:spacing w:after="0" w:line="240" w:lineRule="auto"/>
              <w:rPr>
                <w:rFonts w:ascii="Times New Roman" w:hAnsi="Times New Roman"/>
              </w:rPr>
            </w:pPr>
            <w:r w:rsidRPr="00554BBA">
              <w:rPr>
                <w:rFonts w:ascii="Times New Roman" w:hAnsi="Times New Roman"/>
              </w:rPr>
              <w:t xml:space="preserve">ОК 01, ОК 02, ОК 03, ОК 04, </w:t>
            </w:r>
          </w:p>
          <w:p w:rsidR="0063177A" w:rsidRPr="00554BBA" w:rsidRDefault="0063177A" w:rsidP="0063177A">
            <w:pPr>
              <w:spacing w:after="0" w:line="240" w:lineRule="auto"/>
              <w:rPr>
                <w:rFonts w:ascii="Times New Roman" w:hAnsi="Times New Roman"/>
              </w:rPr>
            </w:pPr>
            <w:r w:rsidRPr="00554BBA">
              <w:rPr>
                <w:rFonts w:ascii="Times New Roman" w:hAnsi="Times New Roman"/>
              </w:rPr>
              <w:t>ОК 07, ОК 09</w:t>
            </w:r>
          </w:p>
        </w:tc>
      </w:tr>
      <w:tr w:rsidR="0063177A" w:rsidRPr="00554BBA" w:rsidTr="00EA5EDA">
        <w:trPr>
          <w:trHeight w:val="860"/>
        </w:trPr>
        <w:tc>
          <w:tcPr>
            <w:tcW w:w="0" w:type="auto"/>
            <w:vMerge/>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hideMark/>
          </w:tcPr>
          <w:p w:rsidR="0063177A" w:rsidRPr="00554BBA" w:rsidRDefault="00EA5EDA" w:rsidP="00EA5EDA">
            <w:pPr>
              <w:spacing w:after="0" w:line="240" w:lineRule="auto"/>
              <w:jc w:val="both"/>
              <w:rPr>
                <w:rFonts w:ascii="Times New Roman" w:hAnsi="Times New Roman"/>
              </w:rPr>
            </w:pPr>
            <w:r>
              <w:rPr>
                <w:rFonts w:ascii="Times New Roman" w:hAnsi="Times New Roman"/>
              </w:rPr>
              <w:t xml:space="preserve">Комплексный анализ деятельности предприятия. </w:t>
            </w:r>
            <w:r w:rsidR="0063177A" w:rsidRPr="00554BBA">
              <w:rPr>
                <w:rFonts w:ascii="Times New Roman" w:hAnsi="Times New Roman"/>
              </w:rPr>
              <w:t xml:space="preserve">Показатели эффективности деятельности торговой организации. Рентабельность. Определение влияния оборачиваемости, загрузки, величины запасов, производительности труда, использования основных средств на повышение эффективности деятельности торговой организации. Определение точки безубыточности. </w:t>
            </w:r>
            <w:r w:rsidRPr="00EA5EDA">
              <w:rPr>
                <w:rFonts w:ascii="Times New Roman" w:hAnsi="Times New Roman"/>
              </w:rPr>
              <w:t>Порядок оценки прибыльности хозяйственной деятельности.</w:t>
            </w:r>
            <w:r>
              <w:rPr>
                <w:rFonts w:ascii="Times New Roman" w:hAnsi="Times New Roman"/>
              </w:rPr>
              <w:t xml:space="preserve"> </w:t>
            </w:r>
            <w:r w:rsidRPr="00EA5EDA">
              <w:rPr>
                <w:rFonts w:ascii="Times New Roman" w:hAnsi="Times New Roman"/>
              </w:rPr>
              <w:t>Анализ эффективности управления. Анализ деловой активности.</w:t>
            </w:r>
            <w:r>
              <w:rPr>
                <w:rFonts w:ascii="Times New Roman" w:hAnsi="Times New Roman"/>
              </w:rPr>
              <w:t xml:space="preserve"> </w:t>
            </w:r>
            <w:r w:rsidRPr="00EA5EDA">
              <w:rPr>
                <w:rFonts w:ascii="Times New Roman" w:hAnsi="Times New Roman"/>
              </w:rPr>
              <w:t>Анализ платежеспособности предприятия. Анализ финансовой устойчивости</w:t>
            </w:r>
            <w:r w:rsidRPr="00EA5EDA">
              <w:rPr>
                <w:rFonts w:ascii="Times New Roman" w:hAnsi="Times New Roman"/>
              </w:rPr>
              <w:t xml:space="preserve"> </w:t>
            </w:r>
            <w:r w:rsidR="0063177A" w:rsidRPr="00554BBA">
              <w:rPr>
                <w:rFonts w:ascii="Times New Roman" w:hAnsi="Times New Roman"/>
              </w:rPr>
              <w:t>Способы повышения экономической эффективности деятельности торговой организации.</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EA5EDA" w:rsidP="0063177A">
            <w:pPr>
              <w:spacing w:after="0" w:line="240" w:lineRule="auto"/>
              <w:jc w:val="center"/>
              <w:rPr>
                <w:rFonts w:ascii="Times New Roman" w:hAnsi="Times New Roman"/>
                <w:i/>
                <w:iCs/>
              </w:rPr>
            </w:pPr>
            <w:r>
              <w:rPr>
                <w:rFonts w:ascii="Times New Roman" w:hAnsi="Times New Roman"/>
                <w:i/>
                <w:iCs/>
              </w:rPr>
              <w:t>10</w:t>
            </w:r>
          </w:p>
        </w:tc>
        <w:tc>
          <w:tcPr>
            <w:tcW w:w="0" w:type="auto"/>
            <w:vMerge/>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p>
        </w:tc>
      </w:tr>
      <w:tr w:rsidR="0063177A" w:rsidRPr="00554BBA" w:rsidTr="00EA5EDA">
        <w:trPr>
          <w:trHeight w:val="25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hideMark/>
          </w:tcPr>
          <w:p w:rsidR="0063177A" w:rsidRPr="00554BBA" w:rsidRDefault="0063177A" w:rsidP="0063177A">
            <w:pPr>
              <w:spacing w:after="0" w:line="240" w:lineRule="auto"/>
              <w:jc w:val="both"/>
              <w:rPr>
                <w:rFonts w:ascii="Times New Roman" w:hAnsi="Times New Roman"/>
                <w:b/>
                <w:bCs/>
              </w:rPr>
            </w:pPr>
            <w:r w:rsidRPr="00554BBA">
              <w:rPr>
                <w:rFonts w:ascii="Times New Roman" w:hAnsi="Times New Roman"/>
                <w:b/>
                <w:bCs/>
              </w:rPr>
              <w:t>В том числе практических и лабораторных занятий</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793F5F" w:rsidP="00EA5EDA">
            <w:pPr>
              <w:spacing w:after="0" w:line="240" w:lineRule="auto"/>
              <w:jc w:val="center"/>
              <w:rPr>
                <w:rFonts w:ascii="Times New Roman" w:hAnsi="Times New Roman"/>
                <w:b/>
                <w:bCs/>
                <w:i/>
                <w:iCs/>
              </w:rPr>
            </w:pPr>
            <w:r>
              <w:rPr>
                <w:rFonts w:ascii="Times New Roman" w:hAnsi="Times New Roman"/>
                <w:b/>
                <w:bCs/>
                <w:i/>
                <w:iCs/>
              </w:rPr>
              <w:t>1</w:t>
            </w:r>
            <w:r w:rsidR="00EA5EDA">
              <w:rPr>
                <w:rFonts w:ascii="Times New Roman" w:hAnsi="Times New Roman"/>
                <w:b/>
                <w:bCs/>
                <w:i/>
                <w:iCs/>
              </w:rPr>
              <w:t>8</w:t>
            </w:r>
          </w:p>
        </w:tc>
        <w:tc>
          <w:tcPr>
            <w:tcW w:w="0" w:type="auto"/>
            <w:vMerge/>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p>
        </w:tc>
      </w:tr>
      <w:tr w:rsidR="0063177A" w:rsidRPr="00554BBA" w:rsidTr="00EA5EDA">
        <w:trPr>
          <w:trHeight w:val="281"/>
        </w:trPr>
        <w:tc>
          <w:tcPr>
            <w:tcW w:w="0" w:type="auto"/>
            <w:vMerge/>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hideMark/>
          </w:tcPr>
          <w:p w:rsidR="0063177A" w:rsidRPr="00554BBA" w:rsidRDefault="0063177A" w:rsidP="00793F5F">
            <w:pPr>
              <w:spacing w:after="0" w:line="240" w:lineRule="auto"/>
              <w:rPr>
                <w:rFonts w:ascii="Times New Roman" w:hAnsi="Times New Roman"/>
                <w:b/>
                <w:bCs/>
              </w:rPr>
            </w:pPr>
            <w:r>
              <w:rPr>
                <w:rFonts w:ascii="Times New Roman" w:hAnsi="Times New Roman"/>
                <w:b/>
                <w:bCs/>
              </w:rPr>
              <w:t xml:space="preserve">Практическое занятие </w:t>
            </w:r>
            <w:r w:rsidR="00793F5F">
              <w:rPr>
                <w:rFonts w:ascii="Times New Roman" w:hAnsi="Times New Roman"/>
                <w:b/>
                <w:bCs/>
              </w:rPr>
              <w:t>9</w:t>
            </w:r>
            <w:r w:rsidRPr="00554BBA">
              <w:rPr>
                <w:rFonts w:ascii="Times New Roman" w:hAnsi="Times New Roman"/>
                <w:b/>
                <w:bCs/>
              </w:rPr>
              <w:t>.</w:t>
            </w:r>
            <w:r w:rsidR="00793F5F" w:rsidRPr="00902D15">
              <w:rPr>
                <w:sz w:val="20"/>
                <w:szCs w:val="20"/>
              </w:rPr>
              <w:t xml:space="preserve"> </w:t>
            </w:r>
            <w:r w:rsidR="00793F5F" w:rsidRPr="00793F5F">
              <w:rPr>
                <w:rFonts w:ascii="Times New Roman" w:hAnsi="Times New Roman"/>
              </w:rPr>
              <w:t>Факторный анализ финансовых результатов</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793F5F" w:rsidP="0063177A">
            <w:pPr>
              <w:spacing w:after="0" w:line="240" w:lineRule="auto"/>
              <w:jc w:val="center"/>
              <w:rPr>
                <w:rFonts w:ascii="Times New Roman" w:hAnsi="Times New Roman"/>
                <w:i/>
                <w:iCs/>
              </w:rPr>
            </w:pPr>
            <w:r>
              <w:rPr>
                <w:rFonts w:ascii="Times New Roman" w:hAnsi="Times New Roman"/>
                <w:i/>
                <w:iCs/>
              </w:rPr>
              <w:t>2</w:t>
            </w:r>
          </w:p>
        </w:tc>
        <w:tc>
          <w:tcPr>
            <w:tcW w:w="0" w:type="auto"/>
            <w:vMerge/>
            <w:tcBorders>
              <w:top w:val="single" w:sz="8" w:space="0" w:color="auto"/>
              <w:left w:val="nil"/>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rPr>
            </w:pPr>
          </w:p>
        </w:tc>
      </w:tr>
      <w:tr w:rsidR="00793F5F" w:rsidRPr="00554BBA" w:rsidTr="00EA5EDA">
        <w:trPr>
          <w:trHeight w:val="507"/>
        </w:trPr>
        <w:tc>
          <w:tcPr>
            <w:tcW w:w="0" w:type="auto"/>
            <w:vMerge/>
            <w:tcBorders>
              <w:top w:val="single" w:sz="8" w:space="0" w:color="auto"/>
              <w:left w:val="single" w:sz="8" w:space="0" w:color="auto"/>
              <w:bottom w:val="single" w:sz="8" w:space="0" w:color="auto"/>
              <w:right w:val="single" w:sz="8" w:space="0" w:color="auto"/>
            </w:tcBorders>
            <w:vAlign w:val="center"/>
          </w:tcPr>
          <w:p w:rsidR="00793F5F" w:rsidRPr="00554BBA" w:rsidRDefault="00793F5F"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tcPr>
          <w:p w:rsidR="00793F5F" w:rsidRDefault="00793F5F" w:rsidP="00793F5F">
            <w:pPr>
              <w:spacing w:after="0" w:line="240" w:lineRule="auto"/>
              <w:jc w:val="both"/>
              <w:rPr>
                <w:rFonts w:ascii="Times New Roman" w:hAnsi="Times New Roman"/>
                <w:b/>
                <w:bCs/>
              </w:rPr>
            </w:pPr>
            <w:r>
              <w:rPr>
                <w:rFonts w:ascii="Times New Roman" w:hAnsi="Times New Roman"/>
                <w:b/>
                <w:bCs/>
              </w:rPr>
              <w:t>Практическое занятие 10</w:t>
            </w:r>
            <w:r w:rsidRPr="00554BBA">
              <w:rPr>
                <w:rFonts w:ascii="Times New Roman" w:hAnsi="Times New Roman"/>
                <w:b/>
                <w:bCs/>
              </w:rPr>
              <w:t xml:space="preserve">. </w:t>
            </w:r>
            <w:r w:rsidRPr="00554BBA">
              <w:rPr>
                <w:rFonts w:ascii="Times New Roman" w:hAnsi="Times New Roman"/>
              </w:rPr>
              <w:t>Расчет показателей безубыточной торговли</w:t>
            </w:r>
          </w:p>
        </w:tc>
        <w:tc>
          <w:tcPr>
            <w:tcW w:w="1620" w:type="dxa"/>
            <w:tcBorders>
              <w:top w:val="single" w:sz="8" w:space="0" w:color="auto"/>
              <w:left w:val="single" w:sz="8" w:space="0" w:color="auto"/>
              <w:bottom w:val="single" w:sz="8" w:space="0" w:color="auto"/>
              <w:right w:val="single" w:sz="8" w:space="0" w:color="auto"/>
            </w:tcBorders>
            <w:vAlign w:val="center"/>
          </w:tcPr>
          <w:p w:rsidR="00793F5F" w:rsidRDefault="00793F5F" w:rsidP="0063177A">
            <w:pPr>
              <w:spacing w:after="0" w:line="240" w:lineRule="auto"/>
              <w:jc w:val="center"/>
              <w:rPr>
                <w:rFonts w:ascii="Times New Roman" w:hAnsi="Times New Roman"/>
                <w:i/>
                <w:iCs/>
              </w:rPr>
            </w:pPr>
            <w:r>
              <w:rPr>
                <w:rFonts w:ascii="Times New Roman" w:hAnsi="Times New Roman"/>
                <w:i/>
                <w:iCs/>
              </w:rPr>
              <w:t>4</w:t>
            </w:r>
          </w:p>
        </w:tc>
        <w:tc>
          <w:tcPr>
            <w:tcW w:w="0" w:type="auto"/>
            <w:vMerge/>
            <w:tcBorders>
              <w:top w:val="single" w:sz="8" w:space="0" w:color="auto"/>
              <w:left w:val="nil"/>
              <w:bottom w:val="single" w:sz="8" w:space="0" w:color="auto"/>
              <w:right w:val="single" w:sz="8" w:space="0" w:color="auto"/>
            </w:tcBorders>
            <w:vAlign w:val="center"/>
          </w:tcPr>
          <w:p w:rsidR="00793F5F" w:rsidRPr="00554BBA" w:rsidRDefault="00793F5F" w:rsidP="0063177A">
            <w:pPr>
              <w:spacing w:after="0" w:line="240" w:lineRule="auto"/>
              <w:rPr>
                <w:rFonts w:ascii="Times New Roman" w:hAnsi="Times New Roman"/>
              </w:rPr>
            </w:pPr>
          </w:p>
        </w:tc>
      </w:tr>
      <w:tr w:rsidR="00793F5F" w:rsidRPr="00554BBA" w:rsidTr="00EA5EDA">
        <w:trPr>
          <w:trHeight w:val="507"/>
        </w:trPr>
        <w:tc>
          <w:tcPr>
            <w:tcW w:w="0" w:type="auto"/>
            <w:vMerge/>
            <w:tcBorders>
              <w:top w:val="single" w:sz="8" w:space="0" w:color="auto"/>
              <w:left w:val="single" w:sz="8" w:space="0" w:color="auto"/>
              <w:bottom w:val="single" w:sz="8" w:space="0" w:color="auto"/>
              <w:right w:val="single" w:sz="8" w:space="0" w:color="auto"/>
            </w:tcBorders>
            <w:vAlign w:val="center"/>
          </w:tcPr>
          <w:p w:rsidR="00793F5F" w:rsidRPr="00554BBA" w:rsidRDefault="00793F5F"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tcPr>
          <w:p w:rsidR="00793F5F" w:rsidRDefault="00793F5F" w:rsidP="00793F5F">
            <w:pPr>
              <w:spacing w:after="0" w:line="240" w:lineRule="auto"/>
              <w:jc w:val="both"/>
              <w:rPr>
                <w:rFonts w:ascii="Times New Roman" w:hAnsi="Times New Roman"/>
                <w:b/>
                <w:bCs/>
              </w:rPr>
            </w:pPr>
            <w:r>
              <w:rPr>
                <w:rFonts w:ascii="Times New Roman" w:hAnsi="Times New Roman"/>
                <w:b/>
                <w:bCs/>
              </w:rPr>
              <w:t>Практическое занятие 1</w:t>
            </w:r>
            <w:r>
              <w:rPr>
                <w:rFonts w:ascii="Times New Roman" w:hAnsi="Times New Roman"/>
                <w:b/>
                <w:bCs/>
              </w:rPr>
              <w:t>1</w:t>
            </w:r>
            <w:r w:rsidRPr="00554BBA">
              <w:rPr>
                <w:rFonts w:ascii="Times New Roman" w:hAnsi="Times New Roman"/>
                <w:b/>
                <w:bCs/>
              </w:rPr>
              <w:t xml:space="preserve">. </w:t>
            </w:r>
            <w:r w:rsidRPr="00793F5F">
              <w:rPr>
                <w:rFonts w:ascii="Times New Roman" w:hAnsi="Times New Roman" w:cs="Times New Roman"/>
                <w:szCs w:val="20"/>
              </w:rPr>
              <w:t>Факторный анализ прибыли по методы маржинального дохода</w:t>
            </w:r>
          </w:p>
        </w:tc>
        <w:tc>
          <w:tcPr>
            <w:tcW w:w="1620" w:type="dxa"/>
            <w:tcBorders>
              <w:top w:val="single" w:sz="8" w:space="0" w:color="auto"/>
              <w:left w:val="single" w:sz="8" w:space="0" w:color="auto"/>
              <w:bottom w:val="single" w:sz="8" w:space="0" w:color="auto"/>
              <w:right w:val="single" w:sz="8" w:space="0" w:color="auto"/>
            </w:tcBorders>
            <w:vAlign w:val="center"/>
          </w:tcPr>
          <w:p w:rsidR="00793F5F" w:rsidRDefault="00EA5EDA" w:rsidP="00EA5EDA">
            <w:pPr>
              <w:spacing w:after="0" w:line="240" w:lineRule="auto"/>
              <w:jc w:val="center"/>
              <w:rPr>
                <w:rFonts w:ascii="Times New Roman" w:hAnsi="Times New Roman"/>
                <w:i/>
                <w:iCs/>
              </w:rPr>
            </w:pPr>
            <w:r>
              <w:rPr>
                <w:rFonts w:ascii="Times New Roman" w:hAnsi="Times New Roman"/>
                <w:i/>
                <w:iCs/>
              </w:rPr>
              <w:t>4</w:t>
            </w:r>
          </w:p>
        </w:tc>
        <w:tc>
          <w:tcPr>
            <w:tcW w:w="0" w:type="auto"/>
            <w:vMerge/>
            <w:tcBorders>
              <w:top w:val="single" w:sz="8" w:space="0" w:color="auto"/>
              <w:left w:val="nil"/>
              <w:bottom w:val="single" w:sz="8" w:space="0" w:color="auto"/>
              <w:right w:val="single" w:sz="8" w:space="0" w:color="auto"/>
            </w:tcBorders>
            <w:vAlign w:val="center"/>
          </w:tcPr>
          <w:p w:rsidR="00793F5F" w:rsidRPr="00554BBA" w:rsidRDefault="00793F5F" w:rsidP="0063177A">
            <w:pPr>
              <w:spacing w:after="0" w:line="240" w:lineRule="auto"/>
              <w:rPr>
                <w:rFonts w:ascii="Times New Roman" w:hAnsi="Times New Roman"/>
              </w:rPr>
            </w:pPr>
          </w:p>
        </w:tc>
      </w:tr>
      <w:tr w:rsidR="00793F5F" w:rsidRPr="00554BBA" w:rsidTr="00EA5EDA">
        <w:trPr>
          <w:trHeight w:val="507"/>
        </w:trPr>
        <w:tc>
          <w:tcPr>
            <w:tcW w:w="0" w:type="auto"/>
            <w:vMerge/>
            <w:tcBorders>
              <w:top w:val="single" w:sz="8" w:space="0" w:color="auto"/>
              <w:left w:val="single" w:sz="8" w:space="0" w:color="auto"/>
              <w:bottom w:val="single" w:sz="8" w:space="0" w:color="auto"/>
              <w:right w:val="single" w:sz="8" w:space="0" w:color="auto"/>
            </w:tcBorders>
            <w:vAlign w:val="center"/>
          </w:tcPr>
          <w:p w:rsidR="00793F5F" w:rsidRPr="00554BBA" w:rsidRDefault="00793F5F"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tcPr>
          <w:p w:rsidR="00793F5F" w:rsidRDefault="00793F5F" w:rsidP="00793F5F">
            <w:pPr>
              <w:spacing w:after="0" w:line="240" w:lineRule="auto"/>
              <w:jc w:val="both"/>
              <w:rPr>
                <w:rFonts w:ascii="Times New Roman" w:hAnsi="Times New Roman"/>
                <w:b/>
                <w:bCs/>
              </w:rPr>
            </w:pPr>
            <w:r>
              <w:rPr>
                <w:rFonts w:ascii="Times New Roman" w:hAnsi="Times New Roman"/>
                <w:b/>
                <w:bCs/>
              </w:rPr>
              <w:t>Практическое занятие 1</w:t>
            </w:r>
            <w:r>
              <w:rPr>
                <w:rFonts w:ascii="Times New Roman" w:hAnsi="Times New Roman"/>
                <w:b/>
                <w:bCs/>
              </w:rPr>
              <w:t>2</w:t>
            </w:r>
            <w:r w:rsidRPr="00554BBA">
              <w:rPr>
                <w:rFonts w:ascii="Times New Roman" w:hAnsi="Times New Roman"/>
                <w:b/>
                <w:bCs/>
              </w:rPr>
              <w:t>.</w:t>
            </w:r>
            <w:r w:rsidRPr="00902D15">
              <w:rPr>
                <w:sz w:val="20"/>
                <w:szCs w:val="20"/>
              </w:rPr>
              <w:t xml:space="preserve"> </w:t>
            </w:r>
            <w:r w:rsidRPr="00793F5F">
              <w:rPr>
                <w:rFonts w:ascii="Times New Roman" w:hAnsi="Times New Roman"/>
              </w:rPr>
              <w:t>Оценка уровня платежеспособности предприятия</w:t>
            </w:r>
          </w:p>
        </w:tc>
        <w:tc>
          <w:tcPr>
            <w:tcW w:w="1620" w:type="dxa"/>
            <w:tcBorders>
              <w:top w:val="single" w:sz="8" w:space="0" w:color="auto"/>
              <w:left w:val="single" w:sz="8" w:space="0" w:color="auto"/>
              <w:bottom w:val="single" w:sz="8" w:space="0" w:color="auto"/>
              <w:right w:val="single" w:sz="8" w:space="0" w:color="auto"/>
            </w:tcBorders>
            <w:vAlign w:val="center"/>
          </w:tcPr>
          <w:p w:rsidR="00793F5F" w:rsidRDefault="00793F5F" w:rsidP="0063177A">
            <w:pPr>
              <w:spacing w:after="0" w:line="240" w:lineRule="auto"/>
              <w:jc w:val="center"/>
              <w:rPr>
                <w:rFonts w:ascii="Times New Roman" w:hAnsi="Times New Roman"/>
                <w:i/>
                <w:iCs/>
              </w:rPr>
            </w:pPr>
            <w:r>
              <w:rPr>
                <w:rFonts w:ascii="Times New Roman" w:hAnsi="Times New Roman"/>
                <w:i/>
                <w:iCs/>
              </w:rPr>
              <w:t>2</w:t>
            </w:r>
          </w:p>
        </w:tc>
        <w:tc>
          <w:tcPr>
            <w:tcW w:w="0" w:type="auto"/>
            <w:vMerge/>
            <w:tcBorders>
              <w:top w:val="single" w:sz="8" w:space="0" w:color="auto"/>
              <w:left w:val="nil"/>
              <w:bottom w:val="single" w:sz="8" w:space="0" w:color="auto"/>
              <w:right w:val="single" w:sz="8" w:space="0" w:color="auto"/>
            </w:tcBorders>
            <w:vAlign w:val="center"/>
          </w:tcPr>
          <w:p w:rsidR="00793F5F" w:rsidRPr="00554BBA" w:rsidRDefault="00793F5F" w:rsidP="0063177A">
            <w:pPr>
              <w:spacing w:after="0" w:line="240" w:lineRule="auto"/>
              <w:rPr>
                <w:rFonts w:ascii="Times New Roman" w:hAnsi="Times New Roman"/>
              </w:rPr>
            </w:pPr>
          </w:p>
        </w:tc>
      </w:tr>
      <w:tr w:rsidR="00EA5EDA" w:rsidRPr="00554BBA" w:rsidTr="00EA5EDA">
        <w:trPr>
          <w:trHeight w:val="507"/>
        </w:trPr>
        <w:tc>
          <w:tcPr>
            <w:tcW w:w="0" w:type="auto"/>
            <w:vMerge/>
            <w:tcBorders>
              <w:top w:val="single" w:sz="8" w:space="0" w:color="auto"/>
              <w:left w:val="single" w:sz="8" w:space="0" w:color="auto"/>
              <w:bottom w:val="single" w:sz="8" w:space="0" w:color="auto"/>
              <w:right w:val="single" w:sz="8" w:space="0" w:color="auto"/>
            </w:tcBorders>
            <w:vAlign w:val="center"/>
          </w:tcPr>
          <w:p w:rsidR="00EA5EDA" w:rsidRPr="00554BBA" w:rsidRDefault="00EA5ED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tcPr>
          <w:p w:rsidR="00EA5EDA" w:rsidRDefault="00EA5EDA" w:rsidP="00793F5F">
            <w:pPr>
              <w:spacing w:after="0" w:line="240" w:lineRule="auto"/>
              <w:jc w:val="both"/>
              <w:rPr>
                <w:rFonts w:ascii="Times New Roman" w:hAnsi="Times New Roman"/>
                <w:b/>
                <w:bCs/>
              </w:rPr>
            </w:pPr>
            <w:r>
              <w:rPr>
                <w:rFonts w:ascii="Times New Roman" w:hAnsi="Times New Roman"/>
                <w:b/>
                <w:bCs/>
              </w:rPr>
              <w:t>Практическое занятие 13</w:t>
            </w:r>
            <w:r w:rsidRPr="00554BBA">
              <w:rPr>
                <w:rFonts w:ascii="Times New Roman" w:hAnsi="Times New Roman"/>
                <w:b/>
                <w:bCs/>
              </w:rPr>
              <w:t>.</w:t>
            </w:r>
            <w:r>
              <w:t xml:space="preserve"> </w:t>
            </w:r>
            <w:r w:rsidRPr="00EA5EDA">
              <w:rPr>
                <w:rFonts w:ascii="Times New Roman" w:hAnsi="Times New Roman"/>
                <w:bCs/>
              </w:rPr>
              <w:t>Анализ консолидированных форм отчетности</w:t>
            </w:r>
          </w:p>
        </w:tc>
        <w:tc>
          <w:tcPr>
            <w:tcW w:w="1620" w:type="dxa"/>
            <w:tcBorders>
              <w:top w:val="single" w:sz="8" w:space="0" w:color="auto"/>
              <w:left w:val="single" w:sz="8" w:space="0" w:color="auto"/>
              <w:bottom w:val="single" w:sz="8" w:space="0" w:color="auto"/>
              <w:right w:val="single" w:sz="8" w:space="0" w:color="auto"/>
            </w:tcBorders>
            <w:vAlign w:val="center"/>
          </w:tcPr>
          <w:p w:rsidR="00EA5EDA" w:rsidRDefault="00EA5EDA" w:rsidP="0063177A">
            <w:pPr>
              <w:spacing w:after="0" w:line="240" w:lineRule="auto"/>
              <w:jc w:val="center"/>
              <w:rPr>
                <w:rFonts w:ascii="Times New Roman" w:hAnsi="Times New Roman"/>
                <w:i/>
                <w:iCs/>
              </w:rPr>
            </w:pPr>
            <w:r>
              <w:rPr>
                <w:rFonts w:ascii="Times New Roman" w:hAnsi="Times New Roman"/>
                <w:i/>
                <w:iCs/>
              </w:rPr>
              <w:t>2</w:t>
            </w:r>
          </w:p>
        </w:tc>
        <w:tc>
          <w:tcPr>
            <w:tcW w:w="0" w:type="auto"/>
            <w:vMerge/>
            <w:tcBorders>
              <w:top w:val="single" w:sz="8" w:space="0" w:color="auto"/>
              <w:left w:val="nil"/>
              <w:bottom w:val="single" w:sz="8" w:space="0" w:color="auto"/>
              <w:right w:val="single" w:sz="8" w:space="0" w:color="auto"/>
            </w:tcBorders>
            <w:vAlign w:val="center"/>
          </w:tcPr>
          <w:p w:rsidR="00EA5EDA" w:rsidRPr="00554BBA" w:rsidRDefault="00EA5EDA" w:rsidP="0063177A">
            <w:pPr>
              <w:spacing w:after="0" w:line="240" w:lineRule="auto"/>
              <w:rPr>
                <w:rFonts w:ascii="Times New Roman" w:hAnsi="Times New Roman"/>
              </w:rPr>
            </w:pPr>
          </w:p>
        </w:tc>
      </w:tr>
      <w:tr w:rsidR="0063177A" w:rsidRPr="00554BBA" w:rsidTr="00EA5EDA">
        <w:trPr>
          <w:trHeight w:val="507"/>
        </w:trPr>
        <w:tc>
          <w:tcPr>
            <w:tcW w:w="0" w:type="auto"/>
            <w:vMerge/>
            <w:tcBorders>
              <w:top w:val="single" w:sz="8" w:space="0" w:color="auto"/>
              <w:left w:val="single" w:sz="8" w:space="0" w:color="auto"/>
              <w:bottom w:val="single" w:sz="8" w:space="0" w:color="auto"/>
              <w:right w:val="single" w:sz="8" w:space="0" w:color="auto"/>
            </w:tcBorders>
            <w:vAlign w:val="center"/>
          </w:tcPr>
          <w:p w:rsidR="0063177A" w:rsidRPr="00554BBA" w:rsidRDefault="0063177A" w:rsidP="0063177A">
            <w:pPr>
              <w:spacing w:after="0" w:line="240" w:lineRule="auto"/>
              <w:rPr>
                <w:rFonts w:ascii="Times New Roman" w:hAnsi="Times New Roman"/>
                <w:b/>
                <w:bCs/>
              </w:rPr>
            </w:pPr>
          </w:p>
        </w:tc>
        <w:tc>
          <w:tcPr>
            <w:tcW w:w="7711" w:type="dxa"/>
            <w:tcBorders>
              <w:top w:val="single" w:sz="8" w:space="0" w:color="auto"/>
              <w:left w:val="nil"/>
              <w:bottom w:val="single" w:sz="8" w:space="0" w:color="auto"/>
              <w:right w:val="nil"/>
            </w:tcBorders>
            <w:vAlign w:val="center"/>
          </w:tcPr>
          <w:p w:rsidR="0063177A" w:rsidRPr="00554BBA" w:rsidRDefault="0063177A" w:rsidP="00793F5F">
            <w:pPr>
              <w:spacing w:after="0" w:line="240" w:lineRule="auto"/>
              <w:jc w:val="both"/>
              <w:rPr>
                <w:rFonts w:ascii="Times New Roman" w:hAnsi="Times New Roman"/>
                <w:b/>
                <w:bCs/>
              </w:rPr>
            </w:pPr>
            <w:r>
              <w:rPr>
                <w:rFonts w:ascii="Times New Roman" w:hAnsi="Times New Roman"/>
                <w:b/>
                <w:bCs/>
              </w:rPr>
              <w:t xml:space="preserve">Практическое занятие </w:t>
            </w:r>
            <w:r w:rsidR="00793F5F">
              <w:rPr>
                <w:rFonts w:ascii="Times New Roman" w:hAnsi="Times New Roman"/>
                <w:b/>
                <w:bCs/>
              </w:rPr>
              <w:t>13</w:t>
            </w:r>
            <w:r w:rsidRPr="00554BBA">
              <w:rPr>
                <w:rFonts w:ascii="Times New Roman" w:hAnsi="Times New Roman"/>
                <w:b/>
                <w:bCs/>
              </w:rPr>
              <w:t xml:space="preserve">. </w:t>
            </w:r>
            <w:r w:rsidRPr="00554BBA">
              <w:rPr>
                <w:rFonts w:ascii="Times New Roman" w:hAnsi="Times New Roman"/>
              </w:rPr>
              <w:t xml:space="preserve">Расчет и анализ показателей экономической эффективности деятельности торговой организации </w:t>
            </w:r>
          </w:p>
        </w:tc>
        <w:tc>
          <w:tcPr>
            <w:tcW w:w="1620" w:type="dxa"/>
            <w:tcBorders>
              <w:top w:val="single" w:sz="8" w:space="0" w:color="auto"/>
              <w:left w:val="single" w:sz="8" w:space="0" w:color="auto"/>
              <w:bottom w:val="single" w:sz="8" w:space="0" w:color="auto"/>
              <w:right w:val="single" w:sz="8" w:space="0" w:color="auto"/>
            </w:tcBorders>
            <w:vAlign w:val="center"/>
          </w:tcPr>
          <w:p w:rsidR="0063177A" w:rsidRPr="00554BBA" w:rsidRDefault="00793F5F" w:rsidP="0063177A">
            <w:pPr>
              <w:spacing w:after="0" w:line="240" w:lineRule="auto"/>
              <w:jc w:val="center"/>
              <w:rPr>
                <w:rFonts w:ascii="Times New Roman" w:hAnsi="Times New Roman"/>
                <w:i/>
                <w:iCs/>
              </w:rPr>
            </w:pPr>
            <w:r>
              <w:rPr>
                <w:rFonts w:ascii="Times New Roman" w:hAnsi="Times New Roman"/>
                <w:i/>
                <w:iCs/>
              </w:rPr>
              <w:t>4</w:t>
            </w:r>
          </w:p>
        </w:tc>
        <w:tc>
          <w:tcPr>
            <w:tcW w:w="0" w:type="auto"/>
            <w:vMerge/>
            <w:tcBorders>
              <w:top w:val="single" w:sz="8" w:space="0" w:color="auto"/>
              <w:left w:val="nil"/>
              <w:bottom w:val="single" w:sz="8" w:space="0" w:color="auto"/>
              <w:right w:val="single" w:sz="8" w:space="0" w:color="auto"/>
            </w:tcBorders>
            <w:vAlign w:val="center"/>
          </w:tcPr>
          <w:p w:rsidR="0063177A" w:rsidRPr="00554BBA" w:rsidRDefault="0063177A" w:rsidP="0063177A">
            <w:pPr>
              <w:spacing w:after="0" w:line="240" w:lineRule="auto"/>
              <w:rPr>
                <w:rFonts w:ascii="Times New Roman" w:hAnsi="Times New Roman"/>
              </w:rPr>
            </w:pPr>
          </w:p>
        </w:tc>
      </w:tr>
      <w:tr w:rsidR="002364E5" w:rsidRPr="00554BBA" w:rsidTr="00793F5F">
        <w:trPr>
          <w:trHeight w:val="285"/>
        </w:trPr>
        <w:tc>
          <w:tcPr>
            <w:tcW w:w="11714" w:type="dxa"/>
            <w:gridSpan w:val="2"/>
            <w:tcBorders>
              <w:top w:val="single" w:sz="8" w:space="0" w:color="auto"/>
              <w:left w:val="single" w:sz="8" w:space="0" w:color="auto"/>
              <w:bottom w:val="single" w:sz="8" w:space="0" w:color="auto"/>
              <w:right w:val="single" w:sz="8" w:space="0" w:color="auto"/>
            </w:tcBorders>
            <w:vAlign w:val="center"/>
          </w:tcPr>
          <w:p w:rsidR="002364E5" w:rsidRDefault="002364E5" w:rsidP="0063177A">
            <w:pPr>
              <w:spacing w:after="0" w:line="240" w:lineRule="auto"/>
              <w:jc w:val="both"/>
              <w:rPr>
                <w:rFonts w:ascii="Times New Roman" w:hAnsi="Times New Roman"/>
                <w:b/>
                <w:bCs/>
              </w:rPr>
            </w:pPr>
            <w:r>
              <w:rPr>
                <w:rFonts w:ascii="Times New Roman" w:hAnsi="Times New Roman"/>
                <w:b/>
                <w:bCs/>
              </w:rPr>
              <w:t>Самостоятельная работа</w:t>
            </w:r>
          </w:p>
        </w:tc>
        <w:tc>
          <w:tcPr>
            <w:tcW w:w="1620" w:type="dxa"/>
            <w:tcBorders>
              <w:top w:val="single" w:sz="8" w:space="0" w:color="auto"/>
              <w:left w:val="single" w:sz="8" w:space="0" w:color="auto"/>
              <w:bottom w:val="single" w:sz="8" w:space="0" w:color="auto"/>
              <w:right w:val="single" w:sz="8" w:space="0" w:color="auto"/>
            </w:tcBorders>
            <w:vAlign w:val="center"/>
          </w:tcPr>
          <w:p w:rsidR="002364E5" w:rsidRPr="00554BBA" w:rsidRDefault="002364E5" w:rsidP="0063177A">
            <w:pPr>
              <w:spacing w:after="0" w:line="240" w:lineRule="auto"/>
              <w:jc w:val="center"/>
              <w:rPr>
                <w:rFonts w:ascii="Times New Roman" w:hAnsi="Times New Roman"/>
                <w:i/>
                <w:iCs/>
              </w:rPr>
            </w:pPr>
            <w:r>
              <w:rPr>
                <w:rFonts w:ascii="Times New Roman" w:hAnsi="Times New Roman"/>
                <w:i/>
                <w:iCs/>
              </w:rPr>
              <w:t>5</w:t>
            </w:r>
          </w:p>
        </w:tc>
        <w:tc>
          <w:tcPr>
            <w:tcW w:w="0" w:type="auto"/>
            <w:tcBorders>
              <w:top w:val="single" w:sz="8" w:space="0" w:color="auto"/>
              <w:left w:val="nil"/>
              <w:bottom w:val="single" w:sz="8" w:space="0" w:color="auto"/>
              <w:right w:val="single" w:sz="8" w:space="0" w:color="auto"/>
            </w:tcBorders>
            <w:vAlign w:val="center"/>
          </w:tcPr>
          <w:p w:rsidR="002364E5" w:rsidRPr="00554BBA" w:rsidRDefault="002364E5" w:rsidP="0063177A">
            <w:pPr>
              <w:spacing w:after="0" w:line="240" w:lineRule="auto"/>
              <w:rPr>
                <w:rFonts w:ascii="Times New Roman" w:hAnsi="Times New Roman"/>
              </w:rPr>
            </w:pPr>
          </w:p>
        </w:tc>
      </w:tr>
      <w:tr w:rsidR="0063177A" w:rsidRPr="00554BBA" w:rsidTr="00793F5F">
        <w:trPr>
          <w:trHeight w:val="141"/>
        </w:trPr>
        <w:tc>
          <w:tcPr>
            <w:tcW w:w="11714" w:type="dxa"/>
            <w:gridSpan w:val="2"/>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t>Промежуточная аттестация</w:t>
            </w:r>
          </w:p>
        </w:tc>
        <w:tc>
          <w:tcPr>
            <w:tcW w:w="1620" w:type="dxa"/>
            <w:tcBorders>
              <w:top w:val="single" w:sz="8" w:space="0" w:color="auto"/>
              <w:left w:val="single" w:sz="8" w:space="0" w:color="auto"/>
              <w:bottom w:val="single" w:sz="8" w:space="0" w:color="auto"/>
              <w:right w:val="single" w:sz="8" w:space="0" w:color="auto"/>
            </w:tcBorders>
            <w:noWrap/>
            <w:vAlign w:val="bottom"/>
            <w:hideMark/>
          </w:tcPr>
          <w:p w:rsidR="0063177A" w:rsidRPr="00554BBA" w:rsidRDefault="002364E5" w:rsidP="0063177A">
            <w:pPr>
              <w:spacing w:after="0" w:line="240" w:lineRule="auto"/>
              <w:jc w:val="center"/>
              <w:rPr>
                <w:rFonts w:ascii="Times New Roman" w:hAnsi="Times New Roman"/>
                <w:b/>
                <w:bCs/>
              </w:rPr>
            </w:pPr>
            <w:r>
              <w:rPr>
                <w:rFonts w:ascii="Times New Roman" w:hAnsi="Times New Roman"/>
                <w:b/>
                <w:bCs/>
              </w:rPr>
              <w:t>6</w:t>
            </w:r>
          </w:p>
        </w:tc>
        <w:tc>
          <w:tcPr>
            <w:tcW w:w="1824"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i/>
                <w:iCs/>
              </w:rPr>
            </w:pPr>
            <w:r w:rsidRPr="00554BBA">
              <w:rPr>
                <w:rFonts w:ascii="Times New Roman" w:hAnsi="Times New Roman"/>
                <w:b/>
                <w:bCs/>
                <w:i/>
                <w:iCs/>
              </w:rPr>
              <w:t> </w:t>
            </w:r>
          </w:p>
        </w:tc>
      </w:tr>
      <w:tr w:rsidR="0063177A" w:rsidRPr="00554BBA" w:rsidTr="00793F5F">
        <w:trPr>
          <w:trHeight w:val="287"/>
        </w:trPr>
        <w:tc>
          <w:tcPr>
            <w:tcW w:w="11714" w:type="dxa"/>
            <w:gridSpan w:val="2"/>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rPr>
            </w:pPr>
            <w:r w:rsidRPr="00554BBA">
              <w:rPr>
                <w:rFonts w:ascii="Times New Roman" w:hAnsi="Times New Roman"/>
                <w:b/>
                <w:bCs/>
              </w:rPr>
              <w:t>Всего:</w:t>
            </w:r>
          </w:p>
        </w:tc>
        <w:tc>
          <w:tcPr>
            <w:tcW w:w="1620"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2364E5" w:rsidP="0063177A">
            <w:pPr>
              <w:spacing w:after="0" w:line="240" w:lineRule="auto"/>
              <w:jc w:val="center"/>
              <w:rPr>
                <w:rFonts w:ascii="Times New Roman" w:hAnsi="Times New Roman"/>
                <w:b/>
                <w:bCs/>
              </w:rPr>
            </w:pPr>
            <w:r>
              <w:rPr>
                <w:rFonts w:ascii="Times New Roman" w:hAnsi="Times New Roman"/>
                <w:b/>
                <w:bCs/>
              </w:rPr>
              <w:t>92</w:t>
            </w:r>
          </w:p>
        </w:tc>
        <w:tc>
          <w:tcPr>
            <w:tcW w:w="1824" w:type="dxa"/>
            <w:tcBorders>
              <w:top w:val="single" w:sz="8" w:space="0" w:color="auto"/>
              <w:left w:val="single" w:sz="8" w:space="0" w:color="auto"/>
              <w:bottom w:val="single" w:sz="8" w:space="0" w:color="auto"/>
              <w:right w:val="single" w:sz="8" w:space="0" w:color="auto"/>
            </w:tcBorders>
            <w:vAlign w:val="center"/>
            <w:hideMark/>
          </w:tcPr>
          <w:p w:rsidR="0063177A" w:rsidRPr="00554BBA" w:rsidRDefault="0063177A" w:rsidP="0063177A">
            <w:pPr>
              <w:spacing w:after="0" w:line="240" w:lineRule="auto"/>
              <w:rPr>
                <w:rFonts w:ascii="Times New Roman" w:hAnsi="Times New Roman"/>
                <w:b/>
                <w:bCs/>
                <w:i/>
                <w:iCs/>
              </w:rPr>
            </w:pPr>
            <w:r w:rsidRPr="00554BBA">
              <w:rPr>
                <w:rFonts w:ascii="Times New Roman" w:hAnsi="Times New Roman"/>
                <w:b/>
                <w:bCs/>
                <w:i/>
                <w:iCs/>
              </w:rPr>
              <w:t> </w:t>
            </w:r>
          </w:p>
        </w:tc>
      </w:tr>
    </w:tbl>
    <w:p w:rsidR="0063177A" w:rsidRPr="00554BBA" w:rsidRDefault="0063177A" w:rsidP="0063177A">
      <w:pPr>
        <w:spacing w:after="0"/>
        <w:rPr>
          <w:rFonts w:ascii="Times New Roman" w:hAnsi="Times New Roman"/>
          <w:i/>
        </w:rPr>
        <w:sectPr w:rsidR="0063177A" w:rsidRPr="00554BBA">
          <w:pgSz w:w="16840" w:h="11907" w:orient="landscape"/>
          <w:pgMar w:top="851" w:right="1134" w:bottom="851" w:left="992" w:header="709" w:footer="709" w:gutter="0"/>
          <w:cols w:space="720"/>
        </w:sectPr>
      </w:pPr>
    </w:p>
    <w:p w:rsidR="0063177A" w:rsidRPr="00554BBA" w:rsidRDefault="0063177A" w:rsidP="0063177A">
      <w:pPr>
        <w:widowControl w:val="0"/>
        <w:suppressAutoHyphens/>
        <w:ind w:left="1353"/>
        <w:rPr>
          <w:rFonts w:ascii="Times New Roman" w:hAnsi="Times New Roman"/>
          <w:b/>
          <w:bCs/>
        </w:rPr>
      </w:pPr>
      <w:r w:rsidRPr="00554BBA">
        <w:rPr>
          <w:rFonts w:ascii="Times New Roman" w:hAnsi="Times New Roman"/>
          <w:b/>
          <w:bCs/>
        </w:rPr>
        <w:lastRenderedPageBreak/>
        <w:t>3. УСЛОВИЯ РЕАЛИЗАЦИИ УЧЕБНОЙ ДИСЦИПЛИНЫ</w:t>
      </w:r>
    </w:p>
    <w:p w:rsidR="0063177A" w:rsidRPr="009F7A43" w:rsidRDefault="0063177A" w:rsidP="0063177A">
      <w:pPr>
        <w:widowControl w:val="0"/>
        <w:suppressAutoHyphens/>
        <w:spacing w:after="0"/>
        <w:ind w:firstLine="709"/>
        <w:jc w:val="both"/>
        <w:rPr>
          <w:rFonts w:ascii="Times New Roman" w:hAnsi="Times New Roman"/>
          <w:b/>
          <w:bCs/>
          <w:sz w:val="24"/>
          <w:szCs w:val="24"/>
        </w:rPr>
      </w:pPr>
      <w:r w:rsidRPr="009F7A43">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rsidR="0063177A" w:rsidRPr="00554BBA" w:rsidRDefault="0063177A" w:rsidP="0063177A">
      <w:pPr>
        <w:widowControl w:val="0"/>
        <w:suppressAutoHyphens/>
        <w:spacing w:after="0"/>
        <w:ind w:firstLine="709"/>
        <w:jc w:val="both"/>
        <w:rPr>
          <w:rFonts w:ascii="Times New Roman" w:hAnsi="Times New Roman"/>
          <w:bCs/>
          <w:sz w:val="24"/>
          <w:szCs w:val="24"/>
        </w:rPr>
      </w:pPr>
      <w:r w:rsidRPr="00554BBA">
        <w:rPr>
          <w:rFonts w:ascii="Times New Roman" w:hAnsi="Times New Roman"/>
          <w:bCs/>
          <w:sz w:val="24"/>
          <w:szCs w:val="24"/>
        </w:rPr>
        <w:t>Кабинет</w:t>
      </w:r>
      <w:r w:rsidRPr="00554BBA">
        <w:rPr>
          <w:rFonts w:ascii="Times New Roman" w:hAnsi="Times New Roman"/>
          <w:bCs/>
          <w:i/>
          <w:sz w:val="24"/>
          <w:szCs w:val="24"/>
        </w:rPr>
        <w:t xml:space="preserve"> «</w:t>
      </w:r>
      <w:r w:rsidRPr="00554BBA">
        <w:rPr>
          <w:rFonts w:ascii="Times New Roman" w:eastAsia="Calibri" w:hAnsi="Times New Roman"/>
          <w:sz w:val="24"/>
          <w:szCs w:val="24"/>
        </w:rPr>
        <w:t>Основы финансовой грамотности, экономика и анализ финансово-хозяйственной деятельности торговой организации</w:t>
      </w:r>
      <w:r w:rsidRPr="00554BBA">
        <w:rPr>
          <w:rFonts w:ascii="Times New Roman" w:hAnsi="Times New Roman"/>
          <w:bCs/>
          <w:i/>
          <w:sz w:val="24"/>
          <w:szCs w:val="24"/>
        </w:rPr>
        <w:t>»</w:t>
      </w:r>
      <w:r w:rsidRPr="00554BBA">
        <w:rPr>
          <w:rFonts w:ascii="Times New Roman" w:hAnsi="Times New Roman"/>
          <w:sz w:val="24"/>
          <w:szCs w:val="24"/>
        </w:rPr>
        <w:t>,</w:t>
      </w:r>
      <w:r w:rsidRPr="00554BBA">
        <w:rPr>
          <w:rFonts w:ascii="Times New Roman" w:hAnsi="Times New Roman"/>
          <w:i/>
          <w:sz w:val="24"/>
          <w:szCs w:val="24"/>
        </w:rPr>
        <w:t xml:space="preserve"> </w:t>
      </w:r>
      <w:r w:rsidRPr="00554BBA">
        <w:rPr>
          <w:rFonts w:ascii="Times New Roman" w:hAnsi="Times New Roman"/>
          <w:bCs/>
          <w:sz w:val="24"/>
          <w:szCs w:val="24"/>
        </w:rPr>
        <w:t xml:space="preserve">оснащенный в соответствии с п. 6.1.2.1 </w:t>
      </w:r>
      <w:r>
        <w:rPr>
          <w:rFonts w:ascii="Times New Roman" w:hAnsi="Times New Roman"/>
          <w:bCs/>
          <w:iCs/>
          <w:sz w:val="24"/>
          <w:szCs w:val="24"/>
        </w:rPr>
        <w:t>п</w:t>
      </w:r>
      <w:r w:rsidRPr="00A37B7C">
        <w:rPr>
          <w:rFonts w:ascii="Times New Roman" w:hAnsi="Times New Roman"/>
          <w:bCs/>
          <w:iCs/>
          <w:sz w:val="24"/>
          <w:szCs w:val="24"/>
        </w:rPr>
        <w:t xml:space="preserve">римерной </w:t>
      </w:r>
      <w:r>
        <w:rPr>
          <w:rFonts w:ascii="Times New Roman" w:hAnsi="Times New Roman"/>
          <w:bCs/>
          <w:iCs/>
          <w:sz w:val="24"/>
          <w:szCs w:val="24"/>
        </w:rPr>
        <w:t>образовательной</w:t>
      </w:r>
      <w:r w:rsidRPr="00A37B7C">
        <w:rPr>
          <w:rFonts w:ascii="Times New Roman" w:hAnsi="Times New Roman"/>
          <w:bCs/>
          <w:iCs/>
          <w:sz w:val="24"/>
          <w:szCs w:val="24"/>
        </w:rPr>
        <w:t xml:space="preserve"> программы </w:t>
      </w:r>
      <w:r w:rsidRPr="00554BBA">
        <w:rPr>
          <w:rFonts w:ascii="Times New Roman" w:hAnsi="Times New Roman"/>
          <w:bCs/>
          <w:sz w:val="24"/>
          <w:szCs w:val="24"/>
        </w:rPr>
        <w:t xml:space="preserve">по </w:t>
      </w:r>
      <w:r w:rsidRPr="00554BBA">
        <w:rPr>
          <w:rFonts w:ascii="Times New Roman" w:hAnsi="Times New Roman"/>
          <w:bCs/>
          <w:iCs/>
          <w:sz w:val="24"/>
          <w:szCs w:val="24"/>
        </w:rPr>
        <w:t>специальности.</w:t>
      </w:r>
    </w:p>
    <w:p w:rsidR="0063177A" w:rsidRPr="00554BBA" w:rsidRDefault="0063177A" w:rsidP="0063177A">
      <w:pPr>
        <w:widowControl w:val="0"/>
        <w:suppressAutoHyphens/>
        <w:spacing w:after="0"/>
        <w:ind w:firstLine="709"/>
        <w:jc w:val="both"/>
        <w:rPr>
          <w:rFonts w:ascii="Times New Roman" w:hAnsi="Times New Roman"/>
          <w:bCs/>
          <w:sz w:val="24"/>
          <w:szCs w:val="24"/>
        </w:rPr>
      </w:pPr>
      <w:r w:rsidRPr="00554BBA">
        <w:rPr>
          <w:rFonts w:ascii="Times New Roman" w:hAnsi="Times New Roman"/>
          <w:bCs/>
          <w:sz w:val="24"/>
          <w:szCs w:val="24"/>
        </w:rPr>
        <w:t>Лаборатории «Предпринимательства и интернет – маркетинга»; «Автоматизации и цифровизации торговой деятельности», оснаще</w:t>
      </w:r>
      <w:r>
        <w:rPr>
          <w:rFonts w:ascii="Times New Roman" w:hAnsi="Times New Roman"/>
          <w:bCs/>
          <w:sz w:val="24"/>
          <w:szCs w:val="24"/>
        </w:rPr>
        <w:t>нный в соответствии с п. 6.1.2.3</w:t>
      </w:r>
      <w:r w:rsidRPr="00554BBA">
        <w:rPr>
          <w:rFonts w:ascii="Times New Roman" w:hAnsi="Times New Roman"/>
          <w:bCs/>
          <w:sz w:val="24"/>
          <w:szCs w:val="24"/>
        </w:rPr>
        <w:t xml:space="preserve"> </w:t>
      </w:r>
      <w:r>
        <w:rPr>
          <w:rFonts w:ascii="Times New Roman" w:hAnsi="Times New Roman"/>
          <w:bCs/>
          <w:iCs/>
          <w:sz w:val="24"/>
          <w:szCs w:val="24"/>
        </w:rPr>
        <w:t>п</w:t>
      </w:r>
      <w:r w:rsidRPr="00A37B7C">
        <w:rPr>
          <w:rFonts w:ascii="Times New Roman" w:hAnsi="Times New Roman"/>
          <w:bCs/>
          <w:iCs/>
          <w:sz w:val="24"/>
          <w:szCs w:val="24"/>
        </w:rPr>
        <w:t xml:space="preserve">римерной </w:t>
      </w:r>
      <w:r>
        <w:rPr>
          <w:rFonts w:ascii="Times New Roman" w:hAnsi="Times New Roman"/>
          <w:bCs/>
          <w:iCs/>
          <w:sz w:val="24"/>
          <w:szCs w:val="24"/>
        </w:rPr>
        <w:t>образовательной</w:t>
      </w:r>
      <w:r w:rsidRPr="00A37B7C">
        <w:rPr>
          <w:rFonts w:ascii="Times New Roman" w:hAnsi="Times New Roman"/>
          <w:bCs/>
          <w:iCs/>
          <w:sz w:val="24"/>
          <w:szCs w:val="24"/>
        </w:rPr>
        <w:t xml:space="preserve"> программы </w:t>
      </w:r>
      <w:r w:rsidRPr="00554BBA">
        <w:rPr>
          <w:rFonts w:ascii="Times New Roman" w:hAnsi="Times New Roman"/>
          <w:bCs/>
          <w:sz w:val="24"/>
          <w:szCs w:val="24"/>
        </w:rPr>
        <w:t xml:space="preserve">по </w:t>
      </w:r>
      <w:r w:rsidRPr="00554BBA">
        <w:rPr>
          <w:rFonts w:ascii="Times New Roman" w:hAnsi="Times New Roman"/>
          <w:bCs/>
          <w:iCs/>
          <w:sz w:val="24"/>
          <w:szCs w:val="24"/>
        </w:rPr>
        <w:t>специальности.</w:t>
      </w:r>
    </w:p>
    <w:p w:rsidR="0063177A" w:rsidRPr="00554BBA" w:rsidRDefault="0063177A" w:rsidP="0063177A">
      <w:pPr>
        <w:widowControl w:val="0"/>
        <w:suppressAutoHyphens/>
        <w:spacing w:after="0"/>
        <w:ind w:firstLine="709"/>
        <w:jc w:val="both"/>
        <w:rPr>
          <w:rFonts w:ascii="Times New Roman" w:hAnsi="Times New Roman"/>
          <w:bCs/>
          <w:sz w:val="24"/>
          <w:szCs w:val="24"/>
        </w:rPr>
      </w:pPr>
    </w:p>
    <w:p w:rsidR="0063177A" w:rsidRPr="00554BBA" w:rsidRDefault="0063177A" w:rsidP="0063177A">
      <w:pPr>
        <w:widowControl w:val="0"/>
        <w:suppressAutoHyphens/>
        <w:spacing w:after="0"/>
        <w:ind w:firstLine="709"/>
        <w:jc w:val="both"/>
        <w:rPr>
          <w:rFonts w:ascii="Times New Roman" w:hAnsi="Times New Roman"/>
          <w:b/>
          <w:bCs/>
          <w:sz w:val="24"/>
          <w:szCs w:val="24"/>
        </w:rPr>
      </w:pPr>
      <w:r w:rsidRPr="00554BBA">
        <w:rPr>
          <w:rFonts w:ascii="Times New Roman" w:hAnsi="Times New Roman"/>
          <w:b/>
          <w:bCs/>
          <w:sz w:val="24"/>
          <w:szCs w:val="24"/>
        </w:rPr>
        <w:t>3.2. Информационное обеспечение реализации программы</w:t>
      </w:r>
    </w:p>
    <w:p w:rsidR="0063177A" w:rsidRPr="00554BBA" w:rsidRDefault="0063177A" w:rsidP="0063177A">
      <w:pPr>
        <w:widowControl w:val="0"/>
        <w:suppressAutoHyphens/>
        <w:spacing w:after="0"/>
        <w:ind w:firstLine="709"/>
        <w:jc w:val="both"/>
        <w:rPr>
          <w:rFonts w:ascii="Times New Roman" w:hAnsi="Times New Roman"/>
          <w:bCs/>
          <w:sz w:val="24"/>
          <w:szCs w:val="24"/>
        </w:rPr>
      </w:pPr>
      <w:r w:rsidRPr="00554BBA">
        <w:rPr>
          <w:rFonts w:ascii="Times New Roman" w:hAnsi="Times New Roman"/>
          <w:bCs/>
          <w:sz w:val="24"/>
          <w:szCs w:val="24"/>
        </w:rPr>
        <w:t>Для реализации программы библиотечный фонд образовательной организации должен иметь п</w:t>
      </w:r>
      <w:r w:rsidRPr="00554BB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54BBA">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3177A" w:rsidRPr="00554BBA" w:rsidRDefault="0063177A" w:rsidP="0063177A">
      <w:pPr>
        <w:widowControl w:val="0"/>
        <w:suppressAutoHyphens/>
        <w:spacing w:after="0"/>
        <w:ind w:firstLine="709"/>
        <w:jc w:val="both"/>
        <w:rPr>
          <w:rFonts w:ascii="Times New Roman" w:hAnsi="Times New Roman"/>
          <w:sz w:val="24"/>
          <w:szCs w:val="24"/>
        </w:rPr>
      </w:pPr>
    </w:p>
    <w:p w:rsidR="0063177A" w:rsidRPr="00554BBA" w:rsidRDefault="0063177A" w:rsidP="0063177A">
      <w:pPr>
        <w:widowControl w:val="0"/>
        <w:suppressAutoHyphens/>
        <w:ind w:firstLine="709"/>
        <w:jc w:val="both"/>
        <w:rPr>
          <w:rFonts w:ascii="Times New Roman" w:hAnsi="Times New Roman"/>
          <w:b/>
          <w:sz w:val="24"/>
          <w:szCs w:val="24"/>
        </w:rPr>
      </w:pPr>
      <w:r w:rsidRPr="00554BBA">
        <w:rPr>
          <w:rFonts w:ascii="Times New Roman" w:hAnsi="Times New Roman"/>
          <w:b/>
          <w:sz w:val="24"/>
          <w:szCs w:val="24"/>
        </w:rPr>
        <w:t xml:space="preserve">3.2.1. Основные печатные и электронные издания </w:t>
      </w:r>
    </w:p>
    <w:p w:rsidR="0063177A" w:rsidRPr="00554BBA" w:rsidRDefault="0063177A" w:rsidP="0063177A">
      <w:pPr>
        <w:widowControl w:val="0"/>
        <w:numPr>
          <w:ilvl w:val="0"/>
          <w:numId w:val="10"/>
        </w:numPr>
        <w:suppressAutoHyphens/>
        <w:spacing w:after="0"/>
        <w:ind w:left="0" w:firstLine="709"/>
        <w:jc w:val="both"/>
        <w:rPr>
          <w:rFonts w:ascii="Times New Roman" w:hAnsi="Times New Roman"/>
          <w:sz w:val="24"/>
          <w:szCs w:val="24"/>
        </w:rPr>
      </w:pPr>
      <w:r w:rsidRPr="00554BBA">
        <w:rPr>
          <w:rFonts w:ascii="Times New Roman" w:hAnsi="Times New Roman"/>
          <w:sz w:val="24"/>
          <w:szCs w:val="24"/>
        </w:rPr>
        <w:t>Барышникова, Н. А.  Экономика организации: учебное пособие для среднего профессионального образования / Н. А. Барышникова, Т. А. Матеуш, М. Г. Миронов. — 3-е изд., перераб. и доп. — Москва: Издательство Юрайт, 2022. — 184 с. — (Профессиональное образование). — ISBN 978-5-534-12885-7. — Текст: электронный // Образовательная платформа Юрайт [сайт]. — URL: https://urait.ru/bcode/488560;</w:t>
      </w:r>
    </w:p>
    <w:p w:rsidR="0063177A" w:rsidRPr="00554BBA" w:rsidRDefault="0063177A" w:rsidP="0063177A">
      <w:pPr>
        <w:widowControl w:val="0"/>
        <w:numPr>
          <w:ilvl w:val="0"/>
          <w:numId w:val="10"/>
        </w:numPr>
        <w:suppressAutoHyphens/>
        <w:spacing w:after="0"/>
        <w:ind w:left="0" w:firstLine="709"/>
        <w:jc w:val="both"/>
        <w:rPr>
          <w:rFonts w:ascii="Times New Roman" w:hAnsi="Times New Roman"/>
          <w:sz w:val="24"/>
          <w:szCs w:val="24"/>
        </w:rPr>
      </w:pPr>
      <w:r w:rsidRPr="00554BBA">
        <w:rPr>
          <w:rFonts w:ascii="Times New Roman" w:hAnsi="Times New Roman"/>
          <w:sz w:val="24"/>
          <w:szCs w:val="24"/>
        </w:rPr>
        <w:t>Грибов В.Д. Экономика организации (предприятия): учебник / Грибов В.Д., Грузинов В.П., Кузьменко В.А.  — Москва: КноРус, 2023. — 407 с. — ISBN 978-5-406-10330-2. — URL: https://book.ru/book/944957. — Текст: электронный;</w:t>
      </w:r>
    </w:p>
    <w:p w:rsidR="0063177A" w:rsidRPr="00554BBA" w:rsidRDefault="0063177A" w:rsidP="0063177A">
      <w:pPr>
        <w:widowControl w:val="0"/>
        <w:numPr>
          <w:ilvl w:val="0"/>
          <w:numId w:val="10"/>
        </w:numPr>
        <w:suppressAutoHyphens/>
        <w:spacing w:after="0"/>
        <w:ind w:left="0" w:firstLine="709"/>
        <w:jc w:val="both"/>
        <w:rPr>
          <w:rFonts w:ascii="Times New Roman" w:hAnsi="Times New Roman"/>
          <w:sz w:val="24"/>
          <w:szCs w:val="24"/>
        </w:rPr>
      </w:pPr>
      <w:r w:rsidRPr="00554BBA">
        <w:rPr>
          <w:rFonts w:ascii="Times New Roman" w:hAnsi="Times New Roman"/>
          <w:sz w:val="24"/>
          <w:szCs w:val="24"/>
        </w:rPr>
        <w:t>Грибов В.Д. Экономика организации (предприятия). Практикум: учебно-практическое пособие / Грибов В.Д. — Москва: КноРус, 2022. — 196 с. — ISBN 978-5-406-09561-4. — URL: https://book.ru/book/943199. — Текст: электронный;</w:t>
      </w:r>
    </w:p>
    <w:p w:rsidR="0063177A" w:rsidRPr="00554BBA" w:rsidRDefault="0063177A" w:rsidP="0063177A">
      <w:pPr>
        <w:widowControl w:val="0"/>
        <w:numPr>
          <w:ilvl w:val="0"/>
          <w:numId w:val="10"/>
        </w:numPr>
        <w:suppressAutoHyphens/>
        <w:spacing w:after="0"/>
        <w:ind w:left="0" w:firstLine="709"/>
        <w:jc w:val="both"/>
        <w:rPr>
          <w:rFonts w:ascii="Times New Roman" w:hAnsi="Times New Roman"/>
          <w:sz w:val="24"/>
          <w:szCs w:val="24"/>
        </w:rPr>
      </w:pPr>
      <w:r w:rsidRPr="00554BBA">
        <w:rPr>
          <w:rFonts w:ascii="Times New Roman" w:hAnsi="Times New Roman"/>
          <w:sz w:val="24"/>
          <w:szCs w:val="24"/>
        </w:rPr>
        <w:t>Кулагина, Н. А.  Анализ и диагностика финансово-хозяйственной деятельности предприятия. Практикум: учебное пособие для среднего профессионального образования / Н. А. Кулагина. — 2-е изд., перераб. и доп. — Москва: Издательство Юрайт, 2022. — 135 с. — (Профессиональное образование). — ISBN 978-5-534-07836-7. — Текст: электронный // Образовательная платформа Юрайт [сайт]. — URL: https://urait.ru/bcode/492666;</w:t>
      </w:r>
    </w:p>
    <w:p w:rsidR="0063177A" w:rsidRPr="00554BBA" w:rsidRDefault="0063177A" w:rsidP="0063177A">
      <w:pPr>
        <w:widowControl w:val="0"/>
        <w:numPr>
          <w:ilvl w:val="0"/>
          <w:numId w:val="10"/>
        </w:numPr>
        <w:suppressAutoHyphens/>
        <w:spacing w:after="0"/>
        <w:ind w:left="0" w:firstLine="709"/>
        <w:jc w:val="both"/>
        <w:rPr>
          <w:rFonts w:ascii="Times New Roman" w:hAnsi="Times New Roman"/>
          <w:sz w:val="24"/>
          <w:szCs w:val="24"/>
        </w:rPr>
      </w:pPr>
      <w:r w:rsidRPr="00554BBA">
        <w:rPr>
          <w:rFonts w:ascii="Times New Roman" w:hAnsi="Times New Roman"/>
          <w:sz w:val="24"/>
          <w:szCs w:val="24"/>
        </w:rPr>
        <w:t>Лазарева Н.В. Исследование экономики предпринимательства в торговле: монография / Лазарева Н.В., Гущев М.Е., Изосимов В.С., Новичкова А.А., Голованова А.В., Захожая А.А., Сухарев Ю.В.  — Москва: Русайнс, 2021. — 99 с. — ISBN 978-5-4365-6601-6. — URL: https://book.ru/book/939375. — Текст: электронный;</w:t>
      </w:r>
    </w:p>
    <w:p w:rsidR="0063177A" w:rsidRPr="00554BBA" w:rsidRDefault="0063177A" w:rsidP="0063177A">
      <w:pPr>
        <w:widowControl w:val="0"/>
        <w:numPr>
          <w:ilvl w:val="0"/>
          <w:numId w:val="10"/>
        </w:numPr>
        <w:suppressAutoHyphens/>
        <w:spacing w:after="0"/>
        <w:ind w:left="0" w:firstLine="709"/>
        <w:jc w:val="both"/>
        <w:rPr>
          <w:rFonts w:ascii="Times New Roman" w:hAnsi="Times New Roman"/>
          <w:sz w:val="24"/>
          <w:szCs w:val="24"/>
        </w:rPr>
      </w:pPr>
      <w:r w:rsidRPr="00554BBA">
        <w:rPr>
          <w:rFonts w:ascii="Times New Roman" w:hAnsi="Times New Roman"/>
          <w:sz w:val="24"/>
          <w:szCs w:val="24"/>
        </w:rPr>
        <w:t xml:space="preserve">Левкин, Г. Г.  Коммерческая деятельность: учебное пособие для среднего профессионального образования / Г. Г. Левкин, О. А. Никифоров. — 2-е изд., перераб. и доп. — Москва: Издательство Юрайт, 2022. — 247 с. — (Профессиональное </w:t>
      </w:r>
      <w:r w:rsidRPr="00554BBA">
        <w:rPr>
          <w:rFonts w:ascii="Times New Roman" w:hAnsi="Times New Roman"/>
          <w:sz w:val="24"/>
          <w:szCs w:val="24"/>
        </w:rPr>
        <w:lastRenderedPageBreak/>
        <w:t>образование). — ISBN 978-5-534-15369-9. — Текст: электронный // Образовательная платформа Юрайт [сайт]. — URL: https://urait.ru/bcode/497818;</w:t>
      </w:r>
    </w:p>
    <w:p w:rsidR="0063177A" w:rsidRPr="00554BBA" w:rsidRDefault="0063177A" w:rsidP="0063177A">
      <w:pPr>
        <w:widowControl w:val="0"/>
        <w:numPr>
          <w:ilvl w:val="0"/>
          <w:numId w:val="10"/>
        </w:numPr>
        <w:suppressAutoHyphens/>
        <w:spacing w:after="0"/>
        <w:ind w:left="0" w:firstLine="709"/>
        <w:jc w:val="both"/>
        <w:rPr>
          <w:rFonts w:ascii="Times New Roman" w:hAnsi="Times New Roman"/>
          <w:sz w:val="24"/>
          <w:szCs w:val="24"/>
        </w:rPr>
      </w:pPr>
      <w:r w:rsidRPr="00554BBA">
        <w:rPr>
          <w:rFonts w:ascii="Times New Roman" w:hAnsi="Times New Roman"/>
          <w:sz w:val="24"/>
          <w:szCs w:val="24"/>
        </w:rPr>
        <w:t>Магомедов, А. М.  Экономика организации: учебник для среднего профессионального образования / А. М. Магомедов. — 2-е изд., перераб. и доп. — Москва: Издательство Юрайт, 2022. — 323 с. — (Профессиональное образование). — ISBN 978-5-534-07155-9. — Текст: электронный // Образовательная платформа Юрайт [сайт]. — URL: https://urait.ru/bcode/493526;</w:t>
      </w:r>
    </w:p>
    <w:p w:rsidR="0063177A" w:rsidRPr="00554BBA" w:rsidRDefault="0063177A" w:rsidP="0063177A">
      <w:pPr>
        <w:widowControl w:val="0"/>
        <w:numPr>
          <w:ilvl w:val="0"/>
          <w:numId w:val="10"/>
        </w:numPr>
        <w:suppressAutoHyphens/>
        <w:spacing w:after="0"/>
        <w:ind w:left="0" w:firstLine="709"/>
        <w:jc w:val="both"/>
        <w:rPr>
          <w:rFonts w:ascii="Times New Roman" w:hAnsi="Times New Roman"/>
          <w:sz w:val="24"/>
          <w:szCs w:val="24"/>
        </w:rPr>
      </w:pPr>
      <w:r w:rsidRPr="00554BBA">
        <w:rPr>
          <w:rFonts w:ascii="Times New Roman" w:hAnsi="Times New Roman"/>
          <w:sz w:val="24"/>
          <w:szCs w:val="24"/>
        </w:rPr>
        <w:t>Наумов В.П. Экономика организации: учебное пособие / Наумов В.П.  — Москва: Русайнс, 2022. — 101 с. — ISBN 978-5-4365-0212-0. — URL: https://book.ru/book/942868 — Текст: электронный;</w:t>
      </w:r>
    </w:p>
    <w:p w:rsidR="0063177A" w:rsidRPr="00554BBA" w:rsidRDefault="0063177A" w:rsidP="0063177A">
      <w:pPr>
        <w:widowControl w:val="0"/>
        <w:numPr>
          <w:ilvl w:val="0"/>
          <w:numId w:val="10"/>
        </w:numPr>
        <w:suppressAutoHyphens/>
        <w:spacing w:after="0"/>
        <w:ind w:left="0" w:firstLine="709"/>
        <w:jc w:val="both"/>
        <w:rPr>
          <w:rFonts w:ascii="Times New Roman" w:hAnsi="Times New Roman"/>
          <w:sz w:val="24"/>
          <w:szCs w:val="24"/>
        </w:rPr>
      </w:pPr>
      <w:r w:rsidRPr="00554BBA">
        <w:rPr>
          <w:rFonts w:ascii="Times New Roman" w:hAnsi="Times New Roman"/>
          <w:sz w:val="24"/>
          <w:szCs w:val="24"/>
        </w:rPr>
        <w:t>Л. А. Чалдаева [и др.] Основы экономики организации: учебник и практикум для среднего профессионального образования; под редакцией Л. А. Чалдаевой, А. В. Шарковой. — 3-е изд., перераб. и доп. — Москва: Издательство Юрайт, 2022. — 344 с. — (Профессиональное образование). — ISBN 978-5-534-14874-9. — Текст: электронный // Образовательная платформа Юрайт [сайт]. — URL: https://urait.ru/bcode/491137;</w:t>
      </w:r>
    </w:p>
    <w:p w:rsidR="0063177A" w:rsidRPr="00DF467B" w:rsidRDefault="0063177A" w:rsidP="0063177A">
      <w:pPr>
        <w:widowControl w:val="0"/>
        <w:numPr>
          <w:ilvl w:val="0"/>
          <w:numId w:val="10"/>
        </w:numPr>
        <w:suppressAutoHyphens/>
        <w:spacing w:after="0"/>
        <w:ind w:left="0" w:firstLine="709"/>
        <w:jc w:val="both"/>
        <w:rPr>
          <w:rFonts w:ascii="Times New Roman" w:hAnsi="Times New Roman"/>
          <w:sz w:val="24"/>
          <w:szCs w:val="24"/>
        </w:rPr>
      </w:pPr>
      <w:r w:rsidRPr="00554BBA">
        <w:rPr>
          <w:rFonts w:ascii="Times New Roman" w:hAnsi="Times New Roman"/>
          <w:sz w:val="24"/>
          <w:szCs w:val="24"/>
        </w:rPr>
        <w:t xml:space="preserve">Л. А. Чалдаева [и др.] Основы экономики организации. Практикум: учебное пособие для среднего профессионального образования / под редакцией Л. А. Чалдаевой, А. В. Шарковой. — Москва: Издательство Юрайт, 2022. — 299 с. — (Профессиональное образование). — ISBN 978-5-9916-9279-3. — Текст: электронный // Образовательная </w:t>
      </w:r>
      <w:r w:rsidRPr="00DF467B">
        <w:rPr>
          <w:rFonts w:ascii="Times New Roman" w:hAnsi="Times New Roman"/>
          <w:sz w:val="24"/>
          <w:szCs w:val="24"/>
        </w:rPr>
        <w:t xml:space="preserve">платформа Юрайт [сайт]. — URL: </w:t>
      </w:r>
      <w:hyperlink r:id="rId8" w:history="1">
        <w:r w:rsidRPr="00DF467B">
          <w:rPr>
            <w:rFonts w:ascii="Times New Roman" w:hAnsi="Times New Roman"/>
            <w:sz w:val="24"/>
            <w:szCs w:val="24"/>
          </w:rPr>
          <w:t>https://urait.ru/bcode/491139</w:t>
        </w:r>
      </w:hyperlink>
      <w:r w:rsidRPr="00DF467B">
        <w:rPr>
          <w:rFonts w:ascii="Times New Roman" w:hAnsi="Times New Roman"/>
          <w:sz w:val="24"/>
          <w:szCs w:val="24"/>
        </w:rPr>
        <w:t>.</w:t>
      </w:r>
    </w:p>
    <w:p w:rsidR="0063177A" w:rsidRPr="00DF467B" w:rsidRDefault="0063177A" w:rsidP="0063177A">
      <w:pPr>
        <w:widowControl w:val="0"/>
        <w:numPr>
          <w:ilvl w:val="0"/>
          <w:numId w:val="10"/>
        </w:numPr>
        <w:suppressAutoHyphens/>
        <w:spacing w:after="0"/>
        <w:ind w:left="0" w:firstLine="709"/>
        <w:jc w:val="both"/>
        <w:rPr>
          <w:rStyle w:val="a4"/>
          <w:sz w:val="24"/>
          <w:szCs w:val="24"/>
        </w:rPr>
      </w:pPr>
      <w:r w:rsidRPr="00DF467B">
        <w:rPr>
          <w:rFonts w:ascii="Times New Roman" w:hAnsi="Times New Roman"/>
          <w:bCs/>
          <w:sz w:val="24"/>
          <w:szCs w:val="24"/>
        </w:rPr>
        <w:fldChar w:fldCharType="begin"/>
      </w:r>
      <w:r w:rsidR="00EA5EDA">
        <w:rPr>
          <w:rFonts w:ascii="Times New Roman" w:hAnsi="Times New Roman"/>
          <w:bCs/>
          <w:sz w:val="24"/>
          <w:szCs w:val="24"/>
        </w:rPr>
        <w:instrText>HYPERLINK "file://C:\\Users\\Сотрудник.ZAMDIRUCHCHAST\\Desktop\\рп 2023- 2024\\38.02.08 Торговое дело\\Лавренова, Г. А. Анализ финансово-хозяйственной деятельности предприятия : практикум для СПО \\ Г. А. Лавренова. — Саратов : Профобразование, 2022. — 95 c. — ISBN 978-5-4488-1488-4. — Текст : электронный \\ Электронный ресурс цифровой образовательной среды СПО PROFобразование : [сайт]. — URL: https:\\profspo.ru\\books\\121295.html Анализ эффективности и рисков финансово-хозяйственной деятельности : учебное пособие для СПО \\ Е. В. Смирнова, В. М. Воронина, О. В. Федорищева, И. Ю. Цыганова. — Саратов : Профобразование, 2020. — 165 c. — ISBN 978-5-4488-0530-1. — Текст : электронный \\ Электронный ресурс цифровой образовательной среды СПО PROFобразование : [сайт]. — URL: https:\\profspo.ru\\books\\91848.html"</w:instrText>
      </w:r>
      <w:r w:rsidR="00EA5EDA" w:rsidRPr="00DF467B">
        <w:rPr>
          <w:rFonts w:ascii="Times New Roman" w:hAnsi="Times New Roman"/>
          <w:bCs/>
          <w:sz w:val="24"/>
          <w:szCs w:val="24"/>
        </w:rPr>
      </w:r>
      <w:r w:rsidRPr="00DF467B">
        <w:rPr>
          <w:rFonts w:ascii="Times New Roman" w:hAnsi="Times New Roman"/>
          <w:bCs/>
          <w:sz w:val="24"/>
          <w:szCs w:val="24"/>
        </w:rPr>
        <w:fldChar w:fldCharType="separate"/>
      </w:r>
      <w:r w:rsidRPr="00DF467B">
        <w:rPr>
          <w:rStyle w:val="a4"/>
          <w:bCs/>
          <w:sz w:val="24"/>
          <w:szCs w:val="24"/>
        </w:rPr>
        <w:t>Лавренова, Г. А. Анализ финансово-хозяйственной деятельности предприятия : практикум для СПО /</w:t>
      </w:r>
      <w:r w:rsidRPr="00DF467B">
        <w:rPr>
          <w:rStyle w:val="a4"/>
          <w:sz w:val="24"/>
          <w:szCs w:val="24"/>
        </w:rPr>
        <w:t xml:space="preserve"> Г. А. Лавренова. — Саратов : Профобразование, 2022. — 95 c. — ISBN 978-5-4488-1488-4. — Текст : электронный // Электронный ресурс цифровой образовательной среды СПО PROFобразование : [сайт]. — URL: https://profspo.ru/books/121295.html </w:t>
      </w:r>
    </w:p>
    <w:p w:rsidR="0063177A" w:rsidRPr="001B5FE4" w:rsidRDefault="0063177A" w:rsidP="0063177A">
      <w:pPr>
        <w:widowControl w:val="0"/>
        <w:numPr>
          <w:ilvl w:val="0"/>
          <w:numId w:val="10"/>
        </w:numPr>
        <w:suppressAutoHyphens/>
        <w:spacing w:after="0"/>
        <w:ind w:left="0" w:firstLine="709"/>
        <w:jc w:val="both"/>
        <w:rPr>
          <w:rFonts w:ascii="Times New Roman" w:hAnsi="Times New Roman"/>
          <w:sz w:val="24"/>
          <w:szCs w:val="24"/>
        </w:rPr>
      </w:pPr>
      <w:r w:rsidRPr="00DF467B">
        <w:rPr>
          <w:rStyle w:val="a4"/>
          <w:bCs/>
          <w:sz w:val="24"/>
          <w:szCs w:val="24"/>
        </w:rPr>
        <w:t>Анализ эффективности и рисков финансово-хозяйственной деятельности : учебное пособие для СПО /</w:t>
      </w:r>
      <w:r w:rsidRPr="00DF467B">
        <w:rPr>
          <w:rStyle w:val="a4"/>
          <w:sz w:val="24"/>
          <w:szCs w:val="24"/>
        </w:rPr>
        <w:t xml:space="preserve"> Е. В. Смирнова, В. М. Воронина, О. В. Федорищева, И. Ю. Цыганова. — Саратов : Профобразование, 2020. — 165 c. — ISBN 978-5-4488-0530-1. — Текст : электронный // Электронный ресурс цифровой образовательной среды СПО PROFобразование : [сайт]. — URL: https://profspo.ru/books/91848.html</w:t>
      </w:r>
      <w:r w:rsidRPr="00DF467B">
        <w:rPr>
          <w:rFonts w:ascii="Times New Roman" w:hAnsi="Times New Roman"/>
          <w:bCs/>
          <w:sz w:val="24"/>
          <w:szCs w:val="24"/>
        </w:rPr>
        <w:fldChar w:fldCharType="end"/>
      </w:r>
    </w:p>
    <w:p w:rsidR="0063177A" w:rsidRPr="001B5FE4" w:rsidRDefault="0063177A" w:rsidP="0063177A">
      <w:pPr>
        <w:widowControl w:val="0"/>
        <w:suppressAutoHyphens/>
        <w:spacing w:after="0"/>
        <w:ind w:firstLine="709"/>
        <w:contextualSpacing/>
        <w:jc w:val="both"/>
        <w:rPr>
          <w:rFonts w:ascii="Times New Roman" w:hAnsi="Times New Roman"/>
          <w:b/>
          <w:bCs/>
          <w:i/>
          <w:sz w:val="24"/>
          <w:szCs w:val="24"/>
        </w:rPr>
      </w:pPr>
    </w:p>
    <w:p w:rsidR="0063177A" w:rsidRPr="00554BBA" w:rsidRDefault="0063177A" w:rsidP="0063177A">
      <w:pPr>
        <w:widowControl w:val="0"/>
        <w:suppressAutoHyphens/>
        <w:ind w:firstLine="709"/>
        <w:jc w:val="both"/>
        <w:rPr>
          <w:rFonts w:ascii="Times New Roman" w:hAnsi="Times New Roman"/>
          <w:b/>
          <w:bCs/>
          <w:sz w:val="24"/>
          <w:szCs w:val="24"/>
        </w:rPr>
      </w:pPr>
      <w:r w:rsidRPr="00554BBA">
        <w:rPr>
          <w:rFonts w:ascii="Times New Roman" w:hAnsi="Times New Roman"/>
          <w:b/>
          <w:bCs/>
          <w:sz w:val="24"/>
          <w:szCs w:val="24"/>
        </w:rPr>
        <w:t xml:space="preserve">3.2.3. Дополнительные источники </w:t>
      </w:r>
    </w:p>
    <w:p w:rsidR="0063177A" w:rsidRPr="00554BBA" w:rsidRDefault="0063177A" w:rsidP="0063177A">
      <w:pPr>
        <w:numPr>
          <w:ilvl w:val="0"/>
          <w:numId w:val="11"/>
        </w:numPr>
        <w:autoSpaceDE w:val="0"/>
        <w:autoSpaceDN w:val="0"/>
        <w:adjustRightInd w:val="0"/>
        <w:spacing w:after="0"/>
        <w:ind w:left="0" w:firstLine="709"/>
        <w:jc w:val="both"/>
        <w:rPr>
          <w:rFonts w:ascii="Times New Roman" w:hAnsi="Times New Roman"/>
          <w:sz w:val="24"/>
          <w:szCs w:val="24"/>
        </w:rPr>
      </w:pPr>
      <w:r w:rsidRPr="00554BBA">
        <w:rPr>
          <w:rFonts w:ascii="Times New Roman" w:hAnsi="Times New Roman"/>
          <w:sz w:val="24"/>
          <w:szCs w:val="24"/>
        </w:rPr>
        <w:t>Налоговый кодекс Российской Федерации (часть первая) от 31.07.1998 N 146-ФЗ;</w:t>
      </w:r>
    </w:p>
    <w:p w:rsidR="0063177A" w:rsidRPr="00554BBA" w:rsidRDefault="0063177A" w:rsidP="0063177A">
      <w:pPr>
        <w:numPr>
          <w:ilvl w:val="0"/>
          <w:numId w:val="11"/>
        </w:numPr>
        <w:autoSpaceDE w:val="0"/>
        <w:autoSpaceDN w:val="0"/>
        <w:adjustRightInd w:val="0"/>
        <w:spacing w:after="0"/>
        <w:ind w:left="0" w:firstLine="709"/>
        <w:jc w:val="both"/>
        <w:rPr>
          <w:rFonts w:ascii="Times New Roman" w:hAnsi="Times New Roman"/>
          <w:sz w:val="24"/>
          <w:szCs w:val="24"/>
        </w:rPr>
      </w:pPr>
      <w:r w:rsidRPr="00554BBA">
        <w:rPr>
          <w:rFonts w:ascii="Times New Roman" w:hAnsi="Times New Roman"/>
          <w:sz w:val="24"/>
          <w:szCs w:val="24"/>
        </w:rPr>
        <w:t>Налоговый кодекс Российской Федерации (часть вторая) от 05.08.2000 N 117-ФЗ;</w:t>
      </w:r>
    </w:p>
    <w:p w:rsidR="0063177A" w:rsidRPr="00554BBA" w:rsidRDefault="0063177A" w:rsidP="0063177A">
      <w:pPr>
        <w:widowControl w:val="0"/>
        <w:numPr>
          <w:ilvl w:val="0"/>
          <w:numId w:val="11"/>
        </w:numPr>
        <w:suppressAutoHyphens/>
        <w:autoSpaceDE w:val="0"/>
        <w:autoSpaceDN w:val="0"/>
        <w:adjustRightInd w:val="0"/>
        <w:spacing w:after="0"/>
        <w:ind w:left="0" w:firstLine="709"/>
        <w:jc w:val="both"/>
        <w:rPr>
          <w:rFonts w:ascii="Times New Roman" w:hAnsi="Times New Roman"/>
          <w:bCs/>
          <w:sz w:val="24"/>
          <w:szCs w:val="24"/>
        </w:rPr>
      </w:pPr>
      <w:r w:rsidRPr="00554BBA">
        <w:rPr>
          <w:rFonts w:ascii="Times New Roman" w:hAnsi="Times New Roman"/>
          <w:bCs/>
          <w:sz w:val="24"/>
          <w:szCs w:val="24"/>
        </w:rPr>
        <w:t>ГОСТ Р 51303–2013. Национальный стандарт Российской Федерации. Торговля. Термины и определения (утв. Приказом Росстандарта от 28.08.2013 N 582-ст);</w:t>
      </w:r>
    </w:p>
    <w:p w:rsidR="0063177A" w:rsidRPr="00554BBA" w:rsidRDefault="0063177A" w:rsidP="0063177A">
      <w:pPr>
        <w:widowControl w:val="0"/>
        <w:numPr>
          <w:ilvl w:val="0"/>
          <w:numId w:val="11"/>
        </w:numPr>
        <w:suppressAutoHyphens/>
        <w:autoSpaceDE w:val="0"/>
        <w:autoSpaceDN w:val="0"/>
        <w:adjustRightInd w:val="0"/>
        <w:spacing w:after="0"/>
        <w:ind w:left="0" w:firstLine="709"/>
        <w:jc w:val="both"/>
        <w:rPr>
          <w:rFonts w:ascii="Times New Roman" w:hAnsi="Times New Roman"/>
          <w:bCs/>
          <w:sz w:val="24"/>
          <w:szCs w:val="24"/>
        </w:rPr>
      </w:pPr>
      <w:r w:rsidRPr="00554BBA">
        <w:rPr>
          <w:rFonts w:ascii="Times New Roman" w:hAnsi="Times New Roman"/>
          <w:bCs/>
          <w:sz w:val="24"/>
          <w:szCs w:val="24"/>
        </w:rPr>
        <w:t xml:space="preserve">Фридман, А. М. Экономика предприятий торговли и питания потребительского общества: учебник / А. М. Фридман. - 6-е изд., стер. — Москва: Издательско-торговая корпорация «Дашков и К°», 2020. — 656 с. - ISBN 978-5-394-03747-4. - Текст: электронный. - URL: </w:t>
      </w:r>
      <w:hyperlink r:id="rId9" w:history="1">
        <w:r w:rsidRPr="00554BBA">
          <w:rPr>
            <w:rFonts w:ascii="Times New Roman" w:hAnsi="Times New Roman"/>
            <w:bCs/>
            <w:sz w:val="24"/>
            <w:szCs w:val="24"/>
            <w:u w:val="single"/>
          </w:rPr>
          <w:t>https://znanium.com/catalog/product/1093229</w:t>
        </w:r>
      </w:hyperlink>
      <w:r w:rsidRPr="00554BBA">
        <w:rPr>
          <w:rFonts w:ascii="Times New Roman" w:hAnsi="Times New Roman"/>
          <w:bCs/>
          <w:sz w:val="24"/>
          <w:szCs w:val="24"/>
        </w:rPr>
        <w:t>;</w:t>
      </w:r>
    </w:p>
    <w:p w:rsidR="0063177A" w:rsidRPr="00554BBA" w:rsidRDefault="0063177A" w:rsidP="0063177A">
      <w:pPr>
        <w:widowControl w:val="0"/>
        <w:numPr>
          <w:ilvl w:val="0"/>
          <w:numId w:val="11"/>
        </w:numPr>
        <w:suppressAutoHyphens/>
        <w:autoSpaceDE w:val="0"/>
        <w:autoSpaceDN w:val="0"/>
        <w:adjustRightInd w:val="0"/>
        <w:spacing w:after="0"/>
        <w:ind w:left="0" w:firstLine="709"/>
        <w:jc w:val="both"/>
        <w:rPr>
          <w:rFonts w:ascii="Times New Roman" w:hAnsi="Times New Roman"/>
          <w:bCs/>
          <w:sz w:val="24"/>
          <w:szCs w:val="24"/>
        </w:rPr>
      </w:pPr>
      <w:r w:rsidRPr="00554BBA">
        <w:rPr>
          <w:rFonts w:ascii="Times New Roman" w:hAnsi="Times New Roman"/>
          <w:bCs/>
          <w:sz w:val="24"/>
          <w:szCs w:val="24"/>
        </w:rPr>
        <w:lastRenderedPageBreak/>
        <w:t>Фридман, А. М. Анализ финансово-хозяйственной деятельности: учебник / А. М. Фридман. — Москва: РИОР: ИНФРА-М, 2021. — 264 с. — (Среднее профессиональное образование). - ISBN 978-5-369-01791-3. - Текст: электронный. - URL: https://znanium.com/catalog/product/1209236 (дата обращения: 28.07.2022);</w:t>
      </w:r>
    </w:p>
    <w:p w:rsidR="0063177A" w:rsidRPr="00554BBA" w:rsidRDefault="0063177A" w:rsidP="0063177A">
      <w:pPr>
        <w:widowControl w:val="0"/>
        <w:numPr>
          <w:ilvl w:val="0"/>
          <w:numId w:val="11"/>
        </w:numPr>
        <w:suppressAutoHyphens/>
        <w:spacing w:after="0"/>
        <w:ind w:left="0" w:firstLine="709"/>
        <w:jc w:val="both"/>
        <w:rPr>
          <w:rFonts w:ascii="Times New Roman" w:hAnsi="Times New Roman"/>
          <w:sz w:val="24"/>
          <w:szCs w:val="24"/>
        </w:rPr>
      </w:pPr>
      <w:hyperlink r:id="rId10" w:history="1">
        <w:r w:rsidRPr="00554BBA">
          <w:rPr>
            <w:rFonts w:ascii="Times New Roman" w:hAnsi="Times New Roman"/>
            <w:sz w:val="24"/>
            <w:szCs w:val="24"/>
            <w:u w:val="single"/>
          </w:rPr>
          <w:t>www.nalog.gov.ru</w:t>
        </w:r>
      </w:hyperlink>
      <w:r w:rsidRPr="00554BBA">
        <w:rPr>
          <w:rFonts w:ascii="Times New Roman" w:hAnsi="Times New Roman"/>
          <w:sz w:val="24"/>
          <w:szCs w:val="24"/>
        </w:rPr>
        <w:t xml:space="preserve"> – Официальный сайт Федеральной налоговой службы;</w:t>
      </w:r>
    </w:p>
    <w:p w:rsidR="0063177A" w:rsidRPr="00554BBA" w:rsidRDefault="0063177A" w:rsidP="0063177A">
      <w:pPr>
        <w:widowControl w:val="0"/>
        <w:numPr>
          <w:ilvl w:val="0"/>
          <w:numId w:val="11"/>
        </w:numPr>
        <w:suppressAutoHyphens/>
        <w:spacing w:after="0"/>
        <w:ind w:left="0" w:firstLine="709"/>
        <w:jc w:val="both"/>
        <w:rPr>
          <w:rFonts w:ascii="Times New Roman" w:hAnsi="Times New Roman"/>
          <w:sz w:val="24"/>
          <w:szCs w:val="24"/>
        </w:rPr>
      </w:pPr>
      <w:hyperlink r:id="rId11" w:history="1">
        <w:r w:rsidRPr="00554BBA">
          <w:rPr>
            <w:rFonts w:ascii="Times New Roman" w:hAnsi="Times New Roman"/>
            <w:sz w:val="24"/>
            <w:szCs w:val="24"/>
            <w:u w:val="single"/>
          </w:rPr>
          <w:t>www.rosstat.gov.ru</w:t>
        </w:r>
      </w:hyperlink>
      <w:r w:rsidRPr="00554BBA">
        <w:rPr>
          <w:rFonts w:ascii="Times New Roman" w:hAnsi="Times New Roman"/>
          <w:sz w:val="24"/>
          <w:szCs w:val="24"/>
        </w:rPr>
        <w:t xml:space="preserve"> – официальный сайт Федеральной службы государственной статистики;</w:t>
      </w:r>
    </w:p>
    <w:p w:rsidR="0063177A" w:rsidRPr="00554BBA" w:rsidRDefault="0063177A" w:rsidP="0063177A">
      <w:pPr>
        <w:widowControl w:val="0"/>
        <w:numPr>
          <w:ilvl w:val="0"/>
          <w:numId w:val="11"/>
        </w:numPr>
        <w:suppressAutoHyphens/>
        <w:spacing w:after="0"/>
        <w:ind w:left="0" w:firstLine="709"/>
        <w:jc w:val="both"/>
        <w:rPr>
          <w:rFonts w:ascii="Times New Roman" w:hAnsi="Times New Roman"/>
          <w:sz w:val="24"/>
          <w:szCs w:val="24"/>
        </w:rPr>
      </w:pPr>
      <w:hyperlink r:id="rId12" w:history="1">
        <w:r w:rsidRPr="00554BBA">
          <w:rPr>
            <w:rFonts w:ascii="Times New Roman" w:hAnsi="Times New Roman"/>
            <w:sz w:val="24"/>
            <w:szCs w:val="24"/>
            <w:u w:val="single"/>
          </w:rPr>
          <w:t>www.consultant.ru</w:t>
        </w:r>
      </w:hyperlink>
      <w:r w:rsidRPr="00554BBA">
        <w:rPr>
          <w:rFonts w:ascii="Times New Roman" w:hAnsi="Times New Roman"/>
          <w:sz w:val="24"/>
          <w:szCs w:val="24"/>
        </w:rPr>
        <w:t xml:space="preserve"> – Информационно правовой портал Справочно-правовой системы Консультант плюс;</w:t>
      </w:r>
    </w:p>
    <w:p w:rsidR="0063177A" w:rsidRPr="00554BBA" w:rsidRDefault="0063177A" w:rsidP="0063177A">
      <w:pPr>
        <w:widowControl w:val="0"/>
        <w:numPr>
          <w:ilvl w:val="0"/>
          <w:numId w:val="11"/>
        </w:numPr>
        <w:suppressAutoHyphens/>
        <w:spacing w:after="0"/>
        <w:ind w:left="0" w:firstLine="709"/>
        <w:jc w:val="both"/>
        <w:rPr>
          <w:rFonts w:ascii="Times New Roman" w:hAnsi="Times New Roman"/>
          <w:sz w:val="24"/>
          <w:szCs w:val="24"/>
        </w:rPr>
      </w:pPr>
      <w:hyperlink r:id="rId13" w:history="1">
        <w:r w:rsidRPr="00554BBA">
          <w:rPr>
            <w:rFonts w:ascii="Times New Roman" w:hAnsi="Times New Roman"/>
            <w:sz w:val="24"/>
            <w:szCs w:val="24"/>
            <w:u w:val="single"/>
          </w:rPr>
          <w:t>www.garant.ru</w:t>
        </w:r>
      </w:hyperlink>
      <w:r w:rsidRPr="00554BBA">
        <w:rPr>
          <w:rFonts w:ascii="Times New Roman" w:hAnsi="Times New Roman"/>
          <w:sz w:val="24"/>
          <w:szCs w:val="24"/>
        </w:rPr>
        <w:t xml:space="preserve"> – Информационно правовой портал Справочно-правовой системы Гарант.</w:t>
      </w:r>
    </w:p>
    <w:p w:rsidR="00EA5EDA" w:rsidRDefault="00EA5EDA" w:rsidP="0063177A">
      <w:pPr>
        <w:widowControl w:val="0"/>
        <w:suppressAutoHyphens/>
        <w:jc w:val="center"/>
        <w:rPr>
          <w:rFonts w:ascii="Times New Roman" w:hAnsi="Times New Roman"/>
          <w:b/>
          <w:sz w:val="24"/>
          <w:szCs w:val="24"/>
        </w:rPr>
      </w:pPr>
      <w:r>
        <w:rPr>
          <w:rFonts w:ascii="Times New Roman" w:hAnsi="Times New Roman"/>
          <w:b/>
          <w:sz w:val="24"/>
          <w:szCs w:val="24"/>
        </w:rPr>
        <w:br w:type="page"/>
      </w:r>
    </w:p>
    <w:p w:rsidR="0063177A" w:rsidRPr="00554BBA" w:rsidRDefault="0063177A" w:rsidP="0063177A">
      <w:pPr>
        <w:widowControl w:val="0"/>
        <w:suppressAutoHyphens/>
        <w:jc w:val="center"/>
        <w:rPr>
          <w:rFonts w:ascii="Times New Roman" w:hAnsi="Times New Roman"/>
          <w:b/>
          <w:sz w:val="24"/>
          <w:szCs w:val="24"/>
        </w:rPr>
      </w:pPr>
    </w:p>
    <w:p w:rsidR="0063177A" w:rsidRPr="00554BBA" w:rsidRDefault="0063177A" w:rsidP="0063177A">
      <w:pPr>
        <w:widowControl w:val="0"/>
        <w:suppressAutoHyphens/>
        <w:jc w:val="center"/>
        <w:rPr>
          <w:rFonts w:ascii="Times New Roman" w:hAnsi="Times New Roman"/>
          <w:b/>
          <w:sz w:val="24"/>
          <w:szCs w:val="24"/>
        </w:rPr>
      </w:pPr>
      <w:r w:rsidRPr="00554BBA">
        <w:rPr>
          <w:rFonts w:ascii="Times New Roman" w:hAnsi="Times New Roman"/>
          <w:b/>
          <w:sz w:val="24"/>
          <w:szCs w:val="24"/>
        </w:rPr>
        <w:t>4. КОНТРОЛЬ И ОЦЕНКА РЕЗУЛЬТАТОВ ОСВОЕНИЯ</w:t>
      </w:r>
    </w:p>
    <w:p w:rsidR="0063177A" w:rsidRPr="00554BBA" w:rsidRDefault="0063177A" w:rsidP="0063177A">
      <w:pPr>
        <w:widowControl w:val="0"/>
        <w:suppressAutoHyphens/>
        <w:jc w:val="center"/>
        <w:rPr>
          <w:rFonts w:ascii="Times New Roman" w:hAnsi="Times New Roman"/>
          <w:b/>
          <w:sz w:val="24"/>
          <w:szCs w:val="24"/>
        </w:rPr>
      </w:pPr>
      <w:r w:rsidRPr="00554BBA">
        <w:rPr>
          <w:rFonts w:ascii="Times New Roman" w:hAnsi="Times New Roman"/>
          <w:b/>
          <w:sz w:val="24"/>
          <w:szCs w:val="24"/>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2405"/>
        <w:gridCol w:w="3258"/>
      </w:tblGrid>
      <w:tr w:rsidR="0063177A" w:rsidRPr="00554BBA" w:rsidTr="0063177A">
        <w:tc>
          <w:tcPr>
            <w:tcW w:w="1970" w:type="pct"/>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suppressAutoHyphens/>
              <w:spacing w:after="0" w:line="240" w:lineRule="auto"/>
              <w:jc w:val="center"/>
              <w:rPr>
                <w:rFonts w:ascii="Times New Roman" w:hAnsi="Times New Roman"/>
                <w:sz w:val="24"/>
                <w:szCs w:val="24"/>
              </w:rPr>
            </w:pPr>
            <w:r w:rsidRPr="00554BBA">
              <w:rPr>
                <w:rFonts w:ascii="Times New Roman" w:hAnsi="Times New Roman"/>
                <w:b/>
                <w:bCs/>
                <w:i/>
              </w:rPr>
              <w:t>Результаты обучения</w:t>
            </w:r>
          </w:p>
        </w:tc>
        <w:tc>
          <w:tcPr>
            <w:tcW w:w="1287" w:type="pct"/>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suppressAutoHyphens/>
              <w:spacing w:line="240" w:lineRule="auto"/>
              <w:jc w:val="center"/>
              <w:rPr>
                <w:rFonts w:ascii="Times New Roman" w:hAnsi="Times New Roman"/>
                <w:b/>
                <w:bCs/>
                <w:i/>
              </w:rPr>
            </w:pPr>
            <w:r w:rsidRPr="00554BBA">
              <w:rPr>
                <w:rFonts w:ascii="Times New Roman" w:hAnsi="Times New Roman"/>
                <w:b/>
                <w:bCs/>
                <w:i/>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suppressAutoHyphens/>
              <w:spacing w:line="240" w:lineRule="auto"/>
              <w:jc w:val="center"/>
              <w:rPr>
                <w:rFonts w:ascii="Times New Roman" w:hAnsi="Times New Roman"/>
                <w:b/>
                <w:bCs/>
                <w:i/>
              </w:rPr>
            </w:pPr>
            <w:r w:rsidRPr="00554BBA">
              <w:rPr>
                <w:rFonts w:ascii="Times New Roman" w:hAnsi="Times New Roman"/>
                <w:b/>
                <w:bCs/>
                <w:i/>
              </w:rPr>
              <w:t>Методы оценки</w:t>
            </w:r>
          </w:p>
        </w:tc>
      </w:tr>
      <w:tr w:rsidR="0063177A" w:rsidRPr="00554BBA" w:rsidTr="0063177A">
        <w:tc>
          <w:tcPr>
            <w:tcW w:w="5000" w:type="pct"/>
            <w:gridSpan w:val="3"/>
            <w:tcBorders>
              <w:top w:val="single" w:sz="4" w:space="0" w:color="auto"/>
              <w:left w:val="single" w:sz="4" w:space="0" w:color="auto"/>
              <w:bottom w:val="single" w:sz="4" w:space="0" w:color="auto"/>
              <w:right w:val="single" w:sz="4" w:space="0" w:color="auto"/>
            </w:tcBorders>
          </w:tcPr>
          <w:p w:rsidR="0063177A" w:rsidRPr="00AF3F66" w:rsidRDefault="0063177A" w:rsidP="0063177A">
            <w:pPr>
              <w:widowControl w:val="0"/>
              <w:suppressAutoHyphens/>
              <w:spacing w:after="0"/>
              <w:jc w:val="both"/>
              <w:rPr>
                <w:rFonts w:ascii="Times New Roman" w:hAnsi="Times New Roman"/>
                <w:bCs/>
                <w:i/>
              </w:rPr>
            </w:pPr>
            <w:r w:rsidRPr="00554BBA">
              <w:rPr>
                <w:rFonts w:ascii="Times New Roman" w:hAnsi="Times New Roman"/>
                <w:bCs/>
                <w:i/>
              </w:rPr>
              <w:t xml:space="preserve">Перечень знаний, </w:t>
            </w:r>
            <w:r>
              <w:rPr>
                <w:rFonts w:ascii="Times New Roman" w:hAnsi="Times New Roman"/>
                <w:bCs/>
                <w:i/>
              </w:rPr>
              <w:t>осваиваемых в рамках дисциплины:</w:t>
            </w:r>
          </w:p>
        </w:tc>
      </w:tr>
      <w:tr w:rsidR="0063177A" w:rsidRPr="00554BBA" w:rsidTr="0063177A">
        <w:tc>
          <w:tcPr>
            <w:tcW w:w="1970" w:type="pct"/>
            <w:tcBorders>
              <w:top w:val="single" w:sz="4" w:space="0" w:color="auto"/>
              <w:left w:val="single" w:sz="4" w:space="0" w:color="auto"/>
              <w:bottom w:val="single" w:sz="4" w:space="0" w:color="auto"/>
              <w:right w:val="single" w:sz="4" w:space="0" w:color="auto"/>
            </w:tcBorders>
          </w:tcPr>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порядок составления итоговых документов в сфере прогнозирования и экспертизы цен;</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методов финансового и экономического анализа деятельности организации;</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методов сбора и обработки экономической информации, а также осуществления технико-экономических расчетов показателей финансово-хозяйственной деятельности организации, в т.ч. с использованием специализированных программных продуктов;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методов, способов и приемов для решения задач по анализу финансово-хозяйственной деятельности;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типы факторных моделей;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схемы формирования и анализа основных групп показателей в системе комплексного экономического анализа;</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методику анализа эффективности использовани</w:t>
            </w:r>
            <w:r>
              <w:rPr>
                <w:rFonts w:ascii="Times New Roman" w:hAnsi="Times New Roman"/>
                <w:bCs/>
                <w:iCs/>
              </w:rPr>
              <w:t xml:space="preserve">я экономических </w:t>
            </w:r>
            <w:r w:rsidRPr="00554BBA">
              <w:rPr>
                <w:rFonts w:ascii="Times New Roman" w:hAnsi="Times New Roman"/>
                <w:bCs/>
                <w:iCs/>
              </w:rPr>
              <w:t>ресурсов</w:t>
            </w:r>
            <w:r>
              <w:rPr>
                <w:rFonts w:ascii="Times New Roman" w:hAnsi="Times New Roman"/>
                <w:bCs/>
                <w:iCs/>
              </w:rPr>
              <w:t xml:space="preserve"> организации</w:t>
            </w:r>
            <w:r w:rsidRPr="00554BBA">
              <w:rPr>
                <w:rFonts w:ascii="Times New Roman" w:hAnsi="Times New Roman"/>
                <w:bCs/>
                <w:iCs/>
              </w:rPr>
              <w:t>;</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методических материалов по анализу, прогнозированию и планированию деятельности организации;</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актуальный профессиональный и социальный контекст, в котором приходится работать и жить;</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основные источники информации и ресурсы для решения задач и проблем в </w:t>
            </w:r>
            <w:r w:rsidRPr="00554BBA">
              <w:rPr>
                <w:rFonts w:ascii="Times New Roman" w:hAnsi="Times New Roman"/>
                <w:bCs/>
                <w:iCs/>
              </w:rPr>
              <w:lastRenderedPageBreak/>
              <w:t>профессиональном и/или социальном контексте;</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алгоритмы выполнения работ в профессиональной и смежных областях;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методы работы в профессиональной и смежных сферах;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структуру плана для решения задач;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порядок оценки результатов решения задач профессиональной деятельности.</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номенклатура информационных источников, применяемых в профессиональной деятельности;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приемы структурирования информации;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формат оформления результатов поиска информации, современные средства и устройства информатизации;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порядок их применения и программное обеспечение в профессиональной деятельности в том числе с использованием цифровых средств;</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содержание актуальной нормативно-правовой документации;</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Pr>
                <w:rFonts w:ascii="Times New Roman" w:hAnsi="Times New Roman"/>
                <w:bCs/>
                <w:iCs/>
              </w:rPr>
              <w:t>современной  научной</w:t>
            </w:r>
            <w:r w:rsidRPr="00554BBA">
              <w:rPr>
                <w:rFonts w:ascii="Times New Roman" w:hAnsi="Times New Roman"/>
                <w:bCs/>
                <w:iCs/>
              </w:rPr>
              <w:t xml:space="preserve"> и професси</w:t>
            </w:r>
            <w:r>
              <w:rPr>
                <w:rFonts w:ascii="Times New Roman" w:hAnsi="Times New Roman"/>
                <w:bCs/>
                <w:iCs/>
              </w:rPr>
              <w:t xml:space="preserve">ональной </w:t>
            </w:r>
            <w:r w:rsidRPr="00554BBA">
              <w:rPr>
                <w:rFonts w:ascii="Times New Roman" w:hAnsi="Times New Roman"/>
                <w:bCs/>
                <w:iCs/>
              </w:rPr>
              <w:t>терминология;</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возможные траектории профессионального развития и самообразования;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основы проектной деятельности;</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правила экологической безопасности при ведении профессиональной деятельности;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основные ресурсы, задействованные в профессиональной деятельности;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пути обеспечения ресурсосбережения;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принципы бережливого </w:t>
            </w:r>
            <w:r w:rsidRPr="00554BBA">
              <w:rPr>
                <w:rFonts w:ascii="Times New Roman" w:hAnsi="Times New Roman"/>
                <w:bCs/>
                <w:iCs/>
              </w:rPr>
              <w:lastRenderedPageBreak/>
              <w:t>производства;</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лексический минимум, относящийся к описанию предметов, средств и процессов профессиональной деятельности;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особенности произношения; </w:t>
            </w:r>
          </w:p>
          <w:p w:rsidR="0063177A" w:rsidRPr="00554BBA" w:rsidRDefault="0063177A" w:rsidP="0063177A">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правила чтения текстов профессиональной направленности</w:t>
            </w:r>
          </w:p>
        </w:tc>
        <w:tc>
          <w:tcPr>
            <w:tcW w:w="1287" w:type="pct"/>
            <w:tcBorders>
              <w:top w:val="single" w:sz="4" w:space="0" w:color="auto"/>
              <w:left w:val="single" w:sz="4" w:space="0" w:color="auto"/>
              <w:bottom w:val="single" w:sz="4" w:space="0" w:color="auto"/>
              <w:right w:val="single" w:sz="4" w:space="0" w:color="auto"/>
            </w:tcBorders>
          </w:tcPr>
          <w:p w:rsidR="0063177A" w:rsidRPr="00554BBA" w:rsidRDefault="0063177A" w:rsidP="0063177A">
            <w:pPr>
              <w:widowControl w:val="0"/>
              <w:suppressAutoHyphens/>
              <w:spacing w:after="0" w:line="240" w:lineRule="auto"/>
              <w:rPr>
                <w:rFonts w:ascii="Times New Roman" w:hAnsi="Times New Roman"/>
                <w:bCs/>
                <w:iCs/>
              </w:rPr>
            </w:pPr>
            <w:r w:rsidRPr="00554BBA">
              <w:rPr>
                <w:rFonts w:ascii="Times New Roman" w:hAnsi="Times New Roman"/>
                <w:bCs/>
                <w:iCs/>
              </w:rPr>
              <w:lastRenderedPageBreak/>
              <w:t xml:space="preserve">правильно подбирает необходимую информацию для проведения анализа данных; </w:t>
            </w:r>
          </w:p>
          <w:p w:rsidR="0063177A" w:rsidRPr="00554BBA" w:rsidRDefault="0063177A" w:rsidP="0063177A">
            <w:pPr>
              <w:widowControl w:val="0"/>
              <w:suppressAutoHyphens/>
              <w:spacing w:after="0" w:line="240" w:lineRule="auto"/>
              <w:rPr>
                <w:rFonts w:ascii="Times New Roman" w:hAnsi="Times New Roman"/>
                <w:bCs/>
                <w:iCs/>
              </w:rPr>
            </w:pPr>
          </w:p>
          <w:p w:rsidR="0063177A" w:rsidRPr="00554BBA" w:rsidRDefault="0063177A" w:rsidP="0063177A">
            <w:pPr>
              <w:widowControl w:val="0"/>
              <w:suppressAutoHyphens/>
              <w:spacing w:after="0" w:line="240" w:lineRule="auto"/>
              <w:rPr>
                <w:rFonts w:ascii="Times New Roman" w:hAnsi="Times New Roman"/>
                <w:bCs/>
                <w:iCs/>
              </w:rPr>
            </w:pPr>
            <w:r w:rsidRPr="00554BBA">
              <w:rPr>
                <w:rFonts w:ascii="Times New Roman" w:hAnsi="Times New Roman"/>
                <w:bCs/>
                <w:iCs/>
              </w:rPr>
              <w:t xml:space="preserve">обеспечивает сохранность полученной информации. </w:t>
            </w:r>
          </w:p>
          <w:p w:rsidR="0063177A" w:rsidRPr="00554BBA" w:rsidRDefault="0063177A" w:rsidP="0063177A">
            <w:pPr>
              <w:widowControl w:val="0"/>
              <w:suppressAutoHyphens/>
              <w:spacing w:after="0" w:line="240" w:lineRule="auto"/>
              <w:rPr>
                <w:rFonts w:ascii="Times New Roman" w:hAnsi="Times New Roman"/>
                <w:bCs/>
                <w:i/>
              </w:rPr>
            </w:pPr>
          </w:p>
          <w:p w:rsidR="0063177A" w:rsidRPr="00554BBA" w:rsidRDefault="0063177A" w:rsidP="0063177A">
            <w:pPr>
              <w:widowControl w:val="0"/>
              <w:suppressAutoHyphens/>
              <w:spacing w:after="0" w:line="240" w:lineRule="auto"/>
              <w:rPr>
                <w:rFonts w:ascii="Times New Roman" w:hAnsi="Times New Roman"/>
                <w:bCs/>
                <w:i/>
              </w:rPr>
            </w:pPr>
          </w:p>
          <w:p w:rsidR="0063177A" w:rsidRPr="00554BBA" w:rsidRDefault="0063177A" w:rsidP="0063177A">
            <w:pPr>
              <w:widowControl w:val="0"/>
              <w:suppressAutoHyphens/>
              <w:spacing w:after="0" w:line="240" w:lineRule="auto"/>
              <w:rPr>
                <w:rFonts w:ascii="Times New Roman" w:hAnsi="Times New Roman"/>
                <w:bCs/>
                <w:iCs/>
              </w:rPr>
            </w:pPr>
            <w:r w:rsidRPr="00554BBA">
              <w:rPr>
                <w:rFonts w:ascii="Times New Roman" w:hAnsi="Times New Roman"/>
                <w:bCs/>
                <w:iCs/>
              </w:rPr>
              <w:t xml:space="preserve">знает структуру цены товара; </w:t>
            </w:r>
          </w:p>
          <w:p w:rsidR="0063177A" w:rsidRPr="00554BBA" w:rsidRDefault="0063177A" w:rsidP="0063177A">
            <w:pPr>
              <w:widowControl w:val="0"/>
              <w:suppressAutoHyphens/>
              <w:spacing w:after="0" w:line="240" w:lineRule="auto"/>
              <w:rPr>
                <w:rFonts w:ascii="Times New Roman" w:hAnsi="Times New Roman"/>
                <w:bCs/>
                <w:iCs/>
              </w:rPr>
            </w:pPr>
          </w:p>
          <w:p w:rsidR="0063177A" w:rsidRPr="00554BBA" w:rsidRDefault="0063177A" w:rsidP="0063177A">
            <w:pPr>
              <w:widowControl w:val="0"/>
              <w:suppressAutoHyphens/>
              <w:spacing w:after="0" w:line="240" w:lineRule="auto"/>
              <w:rPr>
                <w:rFonts w:ascii="Times New Roman" w:hAnsi="Times New Roman"/>
                <w:bCs/>
                <w:iCs/>
              </w:rPr>
            </w:pPr>
            <w:r w:rsidRPr="00554BBA">
              <w:rPr>
                <w:rFonts w:ascii="Times New Roman" w:hAnsi="Times New Roman"/>
                <w:bCs/>
                <w:iCs/>
              </w:rPr>
              <w:t>правильно выбирает формы итоговых документов для отражения результатов проведения анализа цен на товары;</w:t>
            </w:r>
          </w:p>
          <w:p w:rsidR="0063177A" w:rsidRPr="00554BBA" w:rsidRDefault="0063177A" w:rsidP="0063177A">
            <w:pPr>
              <w:widowControl w:val="0"/>
              <w:suppressAutoHyphens/>
              <w:spacing w:after="0" w:line="240" w:lineRule="auto"/>
              <w:rPr>
                <w:rFonts w:ascii="Times New Roman" w:hAnsi="Times New Roman"/>
                <w:bCs/>
                <w:i/>
              </w:rPr>
            </w:pPr>
          </w:p>
          <w:p w:rsidR="0063177A" w:rsidRPr="00554BBA" w:rsidRDefault="0063177A" w:rsidP="0063177A">
            <w:pPr>
              <w:widowControl w:val="0"/>
              <w:suppressAutoHyphens/>
              <w:spacing w:after="0" w:line="240" w:lineRule="auto"/>
              <w:rPr>
                <w:rFonts w:ascii="Times New Roman" w:hAnsi="Times New Roman"/>
                <w:bCs/>
                <w:iCs/>
              </w:rPr>
            </w:pPr>
            <w:r w:rsidRPr="00554BBA">
              <w:rPr>
                <w:rFonts w:ascii="Times New Roman" w:hAnsi="Times New Roman"/>
                <w:bCs/>
                <w:iCs/>
              </w:rPr>
              <w:t>правильно применяет формулы и алгоритм расчета финансовых, технико-экономических показателей для проведения анализа финансово-хозяйственной деятельности организации.</w:t>
            </w:r>
          </w:p>
          <w:p w:rsidR="0063177A" w:rsidRPr="00554BBA" w:rsidRDefault="0063177A" w:rsidP="0063177A">
            <w:pPr>
              <w:widowControl w:val="0"/>
              <w:suppressAutoHyphens/>
              <w:spacing w:after="0" w:line="240" w:lineRule="auto"/>
              <w:rPr>
                <w:rFonts w:ascii="Times New Roman" w:hAnsi="Times New Roman"/>
                <w:bCs/>
                <w:i/>
              </w:rPr>
            </w:pPr>
          </w:p>
          <w:p w:rsidR="0063177A" w:rsidRPr="00554BBA" w:rsidRDefault="0063177A" w:rsidP="0063177A">
            <w:pPr>
              <w:widowControl w:val="0"/>
              <w:suppressAutoHyphens/>
              <w:spacing w:after="0" w:line="240" w:lineRule="auto"/>
              <w:rPr>
                <w:rFonts w:ascii="Times New Roman" w:hAnsi="Times New Roman"/>
                <w:bCs/>
                <w:iCs/>
              </w:rPr>
            </w:pPr>
            <w:r w:rsidRPr="00554BBA">
              <w:rPr>
                <w:rFonts w:ascii="Times New Roman" w:hAnsi="Times New Roman"/>
                <w:bCs/>
                <w:iCs/>
              </w:rPr>
              <w:t>правильно называет основные группы показателей в системе комплексного экономического анализа;</w:t>
            </w:r>
          </w:p>
          <w:p w:rsidR="0063177A" w:rsidRPr="00554BBA" w:rsidRDefault="0063177A" w:rsidP="0063177A">
            <w:pPr>
              <w:widowControl w:val="0"/>
              <w:suppressAutoHyphens/>
              <w:spacing w:after="0" w:line="240" w:lineRule="auto"/>
              <w:rPr>
                <w:rFonts w:ascii="Times New Roman" w:hAnsi="Times New Roman"/>
                <w:bCs/>
                <w:i/>
              </w:rPr>
            </w:pPr>
          </w:p>
          <w:p w:rsidR="0063177A" w:rsidRPr="00554BBA" w:rsidRDefault="0063177A" w:rsidP="0063177A">
            <w:pPr>
              <w:widowControl w:val="0"/>
              <w:suppressAutoHyphens/>
              <w:spacing w:after="0" w:line="240" w:lineRule="auto"/>
              <w:rPr>
                <w:rFonts w:ascii="Times New Roman" w:hAnsi="Times New Roman"/>
                <w:bCs/>
                <w:iCs/>
              </w:rPr>
            </w:pPr>
            <w:r w:rsidRPr="00554BBA">
              <w:rPr>
                <w:rFonts w:ascii="Times New Roman" w:hAnsi="Times New Roman"/>
                <w:bCs/>
                <w:iCs/>
              </w:rPr>
              <w:t>правильно раскрывает содержание экономических терминов и определений;</w:t>
            </w:r>
          </w:p>
          <w:p w:rsidR="0063177A" w:rsidRPr="00554BBA" w:rsidRDefault="0063177A" w:rsidP="0063177A">
            <w:pPr>
              <w:widowControl w:val="0"/>
              <w:suppressAutoHyphens/>
              <w:spacing w:after="0" w:line="240" w:lineRule="auto"/>
              <w:rPr>
                <w:rFonts w:ascii="Times New Roman" w:hAnsi="Times New Roman"/>
                <w:bCs/>
                <w:iCs/>
              </w:rPr>
            </w:pPr>
          </w:p>
          <w:p w:rsidR="0063177A" w:rsidRPr="00554BBA" w:rsidRDefault="0063177A" w:rsidP="0063177A">
            <w:pPr>
              <w:widowControl w:val="0"/>
              <w:suppressAutoHyphens/>
              <w:spacing w:after="0" w:line="240" w:lineRule="auto"/>
              <w:rPr>
                <w:rFonts w:ascii="Times New Roman" w:hAnsi="Times New Roman"/>
                <w:bCs/>
                <w:iCs/>
              </w:rPr>
            </w:pPr>
            <w:r w:rsidRPr="00554BBA">
              <w:rPr>
                <w:rFonts w:ascii="Times New Roman" w:hAnsi="Times New Roman"/>
                <w:bCs/>
                <w:iCs/>
              </w:rPr>
              <w:t>раскрывает сущность показателей эф</w:t>
            </w:r>
            <w:r>
              <w:rPr>
                <w:rFonts w:ascii="Times New Roman" w:hAnsi="Times New Roman"/>
                <w:bCs/>
                <w:iCs/>
              </w:rPr>
              <w:t>фективности использования экономических ресурсов оргнизации</w:t>
            </w:r>
            <w:r w:rsidRPr="00554BBA">
              <w:rPr>
                <w:rFonts w:ascii="Times New Roman" w:hAnsi="Times New Roman"/>
                <w:bCs/>
                <w:iCs/>
              </w:rPr>
              <w:t>;</w:t>
            </w:r>
          </w:p>
          <w:p w:rsidR="0063177A" w:rsidRPr="00554BBA" w:rsidRDefault="0063177A" w:rsidP="0063177A">
            <w:pPr>
              <w:widowControl w:val="0"/>
              <w:suppressAutoHyphens/>
              <w:spacing w:after="0" w:line="240" w:lineRule="auto"/>
              <w:rPr>
                <w:rFonts w:ascii="Times New Roman" w:hAnsi="Times New Roman"/>
                <w:bCs/>
                <w:i/>
              </w:rPr>
            </w:pPr>
          </w:p>
          <w:p w:rsidR="0063177A" w:rsidRPr="00554BBA" w:rsidRDefault="0063177A" w:rsidP="0063177A">
            <w:pPr>
              <w:widowControl w:val="0"/>
              <w:suppressAutoHyphens/>
              <w:spacing w:after="0" w:line="240" w:lineRule="auto"/>
              <w:rPr>
                <w:rFonts w:ascii="Times New Roman" w:hAnsi="Times New Roman"/>
                <w:bCs/>
                <w:iCs/>
              </w:rPr>
            </w:pP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распознает, анализирует задачу и/или проблему в профессиональном и/или социальном контексте; </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выделяет составные части и определяет этапы решения задачи; </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выявляет и эффективно осуществляет поиск информации, необходимой для решения задачи и/или проблемы; </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составляет план действия и определяет необходимые ресурсы;</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Демонстрирует владение актуальными методами работы в профессиональной и смежных сферах; </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реализует составленный план и оценивает результат и последствия своих действий (самостоятельно или с помощью наставника)</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определяет задачи для поиска информации, необходимые источники и планирует процесс поиска; </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структурирует </w:t>
            </w:r>
            <w:r w:rsidRPr="00554BBA">
              <w:rPr>
                <w:rFonts w:ascii="Times New Roman" w:hAnsi="Times New Roman"/>
                <w:bCs/>
                <w:iCs/>
              </w:rPr>
              <w:lastRenderedPageBreak/>
              <w:t xml:space="preserve">получаемую информацию, выделяет наиболее значимое в перечне информации и оценивает практическую значимость результатов поиска; </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оформляет результаты поиска, применяя средства информационных технологий для решения профессиональных задач;</w:t>
            </w:r>
          </w:p>
          <w:p w:rsidR="0063177A" w:rsidRPr="00554BBA" w:rsidRDefault="0063177A" w:rsidP="0063177A">
            <w:pPr>
              <w:widowControl w:val="0"/>
              <w:suppressAutoHyphens/>
              <w:spacing w:line="240" w:lineRule="auto"/>
              <w:ind w:left="54"/>
              <w:jc w:val="both"/>
              <w:rPr>
                <w:rFonts w:ascii="Times New Roman" w:hAnsi="Times New Roman"/>
                <w:bCs/>
                <w:iCs/>
              </w:rPr>
            </w:pPr>
            <w:r w:rsidRPr="00554BBA">
              <w:rPr>
                <w:rFonts w:ascii="Times New Roman" w:hAnsi="Times New Roman"/>
                <w:bCs/>
                <w:iCs/>
              </w:rPr>
              <w:t>использует современное программное обеспечение и различные цифровые средства для решения профессиональных задач.</w:t>
            </w:r>
          </w:p>
          <w:p w:rsidR="0063177A" w:rsidRPr="00554BBA" w:rsidRDefault="0063177A" w:rsidP="0063177A">
            <w:pPr>
              <w:spacing w:line="240" w:lineRule="auto"/>
              <w:ind w:left="54"/>
              <w:jc w:val="both"/>
              <w:rPr>
                <w:rFonts w:ascii="Times New Roman" w:hAnsi="Times New Roman"/>
              </w:rPr>
            </w:pPr>
            <w:r w:rsidRPr="00554BBA">
              <w:rPr>
                <w:rFonts w:ascii="Times New Roman" w:hAnsi="Times New Roman"/>
              </w:rPr>
              <w:t>применяет современную научную профессиональную терминологию;</w:t>
            </w:r>
          </w:p>
          <w:p w:rsidR="0063177A" w:rsidRPr="00554BBA" w:rsidRDefault="0063177A" w:rsidP="0063177A">
            <w:pPr>
              <w:widowControl w:val="0"/>
              <w:suppressAutoHyphens/>
              <w:spacing w:line="240" w:lineRule="auto"/>
              <w:ind w:left="54"/>
              <w:jc w:val="both"/>
              <w:rPr>
                <w:rFonts w:ascii="Times New Roman" w:hAnsi="Times New Roman"/>
                <w:bCs/>
                <w:iCs/>
              </w:rPr>
            </w:pPr>
            <w:r w:rsidRPr="00554BBA">
              <w:rPr>
                <w:rFonts w:ascii="Times New Roman" w:hAnsi="Times New Roman"/>
                <w:bCs/>
                <w:iCs/>
              </w:rPr>
              <w:t xml:space="preserve">Демонстрирует умения организовывать работу коллектива и команды; </w:t>
            </w:r>
          </w:p>
          <w:p w:rsidR="0063177A" w:rsidRPr="00554BBA" w:rsidRDefault="0063177A" w:rsidP="0063177A">
            <w:pPr>
              <w:widowControl w:val="0"/>
              <w:suppressAutoHyphens/>
              <w:spacing w:line="240" w:lineRule="auto"/>
              <w:ind w:left="54"/>
              <w:jc w:val="both"/>
              <w:rPr>
                <w:rFonts w:ascii="Times New Roman" w:hAnsi="Times New Roman"/>
                <w:bCs/>
                <w:iCs/>
              </w:rPr>
            </w:pPr>
            <w:r w:rsidRPr="00554BBA">
              <w:rPr>
                <w:rFonts w:ascii="Times New Roman" w:hAnsi="Times New Roman"/>
                <w:bCs/>
                <w:iCs/>
              </w:rPr>
              <w:t>в ходе профессиональной деятельности взаимодействует с коллегами, руководством, клиентами, опираясь на знания психологических основ.</w:t>
            </w:r>
          </w:p>
          <w:p w:rsidR="0063177A" w:rsidRPr="00554BBA" w:rsidRDefault="0063177A" w:rsidP="0063177A">
            <w:pPr>
              <w:widowControl w:val="0"/>
              <w:suppressAutoHyphens/>
              <w:spacing w:line="240" w:lineRule="auto"/>
              <w:ind w:left="54"/>
              <w:jc w:val="both"/>
              <w:rPr>
                <w:rFonts w:ascii="Times New Roman" w:hAnsi="Times New Roman"/>
                <w:bCs/>
                <w:iCs/>
              </w:rPr>
            </w:pPr>
            <w:r w:rsidRPr="00554BBA">
              <w:rPr>
                <w:rFonts w:ascii="Times New Roman" w:hAnsi="Times New Roman"/>
              </w:rPr>
              <w:t xml:space="preserve">выполняет работы с соблюдением принципов бережливого производства и </w:t>
            </w:r>
            <w:r w:rsidRPr="00554BBA">
              <w:rPr>
                <w:rFonts w:ascii="Times New Roman" w:hAnsi="Times New Roman"/>
              </w:rPr>
              <w:lastRenderedPageBreak/>
              <w:t>ресурсосбережения.</w:t>
            </w:r>
          </w:p>
          <w:p w:rsidR="0063177A" w:rsidRPr="00554BBA" w:rsidRDefault="0063177A" w:rsidP="0063177A">
            <w:pPr>
              <w:widowControl w:val="0"/>
              <w:suppressAutoHyphens/>
              <w:spacing w:line="240" w:lineRule="auto"/>
              <w:ind w:left="54"/>
              <w:jc w:val="both"/>
              <w:rPr>
                <w:rFonts w:ascii="Times New Roman" w:hAnsi="Times New Roman"/>
                <w:bCs/>
                <w:iCs/>
              </w:rPr>
            </w:pPr>
            <w:r w:rsidRPr="00554BBA">
              <w:rPr>
                <w:rFonts w:ascii="Times New Roman" w:hAnsi="Times New Roman"/>
                <w:bCs/>
                <w:iCs/>
              </w:rPr>
              <w:t>понимает общий смысл четко произнесенных высказываний на известные темы и тексты на базовые профессиональные темы;</w:t>
            </w:r>
          </w:p>
          <w:p w:rsidR="0063177A" w:rsidRPr="00554BBA" w:rsidRDefault="0063177A" w:rsidP="0063177A">
            <w:pPr>
              <w:widowControl w:val="0"/>
              <w:suppressAutoHyphens/>
              <w:spacing w:line="240" w:lineRule="auto"/>
              <w:ind w:left="54"/>
              <w:jc w:val="both"/>
              <w:rPr>
                <w:rFonts w:ascii="Times New Roman" w:hAnsi="Times New Roman"/>
                <w:bCs/>
                <w:iCs/>
              </w:rPr>
            </w:pPr>
            <w:r w:rsidRPr="00554BBA">
              <w:rPr>
                <w:rFonts w:ascii="Times New Roman" w:hAnsi="Times New Roman"/>
                <w:bCs/>
                <w:iCs/>
              </w:rPr>
              <w:t>участвует в диалогах на знакомые общие и профессиональные темы;</w:t>
            </w:r>
          </w:p>
          <w:p w:rsidR="0063177A" w:rsidRPr="00554BBA" w:rsidRDefault="0063177A" w:rsidP="0063177A">
            <w:pPr>
              <w:widowControl w:val="0"/>
              <w:suppressAutoHyphens/>
              <w:spacing w:line="240" w:lineRule="auto"/>
              <w:ind w:left="54"/>
              <w:jc w:val="both"/>
              <w:rPr>
                <w:rFonts w:ascii="Times New Roman" w:hAnsi="Times New Roman"/>
                <w:bCs/>
                <w:iCs/>
              </w:rPr>
            </w:pPr>
            <w:r w:rsidRPr="00554BBA">
              <w:rPr>
                <w:rFonts w:ascii="Times New Roman" w:hAnsi="Times New Roman"/>
                <w:bCs/>
                <w:iCs/>
              </w:rPr>
              <w:t xml:space="preserve">кратко обосновывает и объясняет свои действия; </w:t>
            </w:r>
          </w:p>
          <w:p w:rsidR="0063177A" w:rsidRPr="00554BBA" w:rsidRDefault="0063177A" w:rsidP="0063177A">
            <w:pPr>
              <w:widowControl w:val="0"/>
              <w:suppressAutoHyphens/>
              <w:spacing w:after="0" w:line="240" w:lineRule="auto"/>
              <w:jc w:val="both"/>
              <w:rPr>
                <w:rFonts w:ascii="Times New Roman" w:hAnsi="Times New Roman"/>
                <w:bCs/>
                <w:iCs/>
              </w:rPr>
            </w:pPr>
            <w:r w:rsidRPr="00554BBA">
              <w:rPr>
                <w:rFonts w:ascii="Times New Roman" w:hAnsi="Times New Roman"/>
                <w:bCs/>
                <w:iCs/>
              </w:rPr>
              <w:t>составляет простые связные сообщения на знакомые или интересующие</w:t>
            </w:r>
          </w:p>
        </w:tc>
        <w:tc>
          <w:tcPr>
            <w:tcW w:w="1743" w:type="pct"/>
            <w:tcBorders>
              <w:top w:val="single" w:sz="4" w:space="0" w:color="auto"/>
              <w:left w:val="single" w:sz="4" w:space="0" w:color="auto"/>
              <w:bottom w:val="single" w:sz="4" w:space="0" w:color="auto"/>
              <w:right w:val="single" w:sz="4" w:space="0" w:color="auto"/>
            </w:tcBorders>
          </w:tcPr>
          <w:p w:rsidR="0063177A" w:rsidRPr="00554BBA" w:rsidRDefault="0063177A" w:rsidP="0063177A">
            <w:pPr>
              <w:spacing w:after="0"/>
              <w:jc w:val="both"/>
              <w:rPr>
                <w:rFonts w:ascii="Times New Roman" w:hAnsi="Times New Roman"/>
              </w:rPr>
            </w:pPr>
            <w:r w:rsidRPr="00554BBA">
              <w:rPr>
                <w:rFonts w:ascii="Times New Roman" w:hAnsi="Times New Roman"/>
              </w:rPr>
              <w:lastRenderedPageBreak/>
              <w:t>Устный/письменный опрос.</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t>Тестирование.</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t>Проверка правильности выполнения расчетных показателей. Сравнение результатов выполнения задания с эталоном.</w:t>
            </w:r>
          </w:p>
          <w:p w:rsidR="0063177A" w:rsidRPr="00554BBA" w:rsidRDefault="0063177A" w:rsidP="0063177A">
            <w:pPr>
              <w:spacing w:after="0"/>
              <w:jc w:val="both"/>
              <w:rPr>
                <w:rFonts w:ascii="Times New Roman" w:hAnsi="Times New Roman"/>
              </w:rPr>
            </w:pPr>
          </w:p>
          <w:p w:rsidR="0063177A" w:rsidRPr="00554BBA" w:rsidRDefault="0063177A" w:rsidP="0063177A">
            <w:pPr>
              <w:jc w:val="both"/>
              <w:rPr>
                <w:rFonts w:ascii="Times New Roman" w:hAnsi="Times New Roman"/>
              </w:rPr>
            </w:pPr>
            <w:r w:rsidRPr="00554BBA">
              <w:rPr>
                <w:rFonts w:ascii="Times New Roman" w:hAnsi="Times New Roman"/>
              </w:rPr>
              <w:t>Экспертная оценка результатов выполнения практических кейс-заданий.</w:t>
            </w:r>
          </w:p>
          <w:p w:rsidR="0063177A" w:rsidRPr="00554BBA" w:rsidRDefault="0063177A" w:rsidP="0063177A">
            <w:pPr>
              <w:spacing w:after="0"/>
              <w:jc w:val="both"/>
              <w:rPr>
                <w:rFonts w:ascii="Times New Roman" w:hAnsi="Times New Roman"/>
              </w:rPr>
            </w:pPr>
            <w:r w:rsidRPr="00554BBA">
              <w:rPr>
                <w:rFonts w:ascii="Times New Roman" w:hAnsi="Times New Roman"/>
              </w:rPr>
              <w:t>Экспертная оценка контрольных / проверочных работ по установленным критериям.</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t>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научно- практических конференциях.</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t xml:space="preserve">Экспертная оценка соблюдения правил оформления документов и построения устных </w:t>
            </w:r>
            <w:r w:rsidRPr="00554BBA">
              <w:rPr>
                <w:rFonts w:ascii="Times New Roman" w:hAnsi="Times New Roman"/>
              </w:rPr>
              <w:lastRenderedPageBreak/>
              <w:t>сообщений на государственном языке Российской Федерации, в т.ч. иностранных языках.</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t>Экспертная оценка коммуникативной деятельности обучающегося в процессе освоения образовательной программы на практических занятиях.</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t xml:space="preserve">Экспертная оценка результатов деятельности обучающихся в процессе освоения образовательной программы: </w:t>
            </w:r>
          </w:p>
          <w:p w:rsidR="0063177A" w:rsidRPr="00554BBA" w:rsidRDefault="0063177A" w:rsidP="0063177A">
            <w:pPr>
              <w:spacing w:after="0"/>
              <w:jc w:val="both"/>
              <w:rPr>
                <w:rFonts w:ascii="Times New Roman" w:hAnsi="Times New Roman"/>
              </w:rPr>
            </w:pPr>
            <w:r w:rsidRPr="00554BBA">
              <w:rPr>
                <w:rFonts w:ascii="Times New Roman" w:hAnsi="Times New Roman"/>
              </w:rPr>
              <w:t>– на практических занятиях;</w:t>
            </w:r>
          </w:p>
          <w:p w:rsidR="0063177A" w:rsidRPr="00554BBA" w:rsidRDefault="0063177A" w:rsidP="0063177A">
            <w:pPr>
              <w:widowControl w:val="0"/>
              <w:suppressAutoHyphens/>
              <w:spacing w:after="0" w:line="240" w:lineRule="auto"/>
              <w:rPr>
                <w:rFonts w:ascii="Times New Roman" w:hAnsi="Times New Roman"/>
                <w:bCs/>
                <w:i/>
              </w:rPr>
            </w:pPr>
            <w:r w:rsidRPr="00554BBA">
              <w:rPr>
                <w:rFonts w:ascii="Times New Roman" w:hAnsi="Times New Roman"/>
              </w:rPr>
              <w:t>– при проведении экзамена.</w:t>
            </w:r>
          </w:p>
        </w:tc>
      </w:tr>
      <w:tr w:rsidR="0063177A" w:rsidRPr="00554BBA" w:rsidTr="0063177A">
        <w:trPr>
          <w:trHeight w:val="102"/>
        </w:trPr>
        <w:tc>
          <w:tcPr>
            <w:tcW w:w="5000" w:type="pct"/>
            <w:gridSpan w:val="3"/>
            <w:tcBorders>
              <w:top w:val="single" w:sz="4" w:space="0" w:color="auto"/>
              <w:left w:val="single" w:sz="4" w:space="0" w:color="auto"/>
              <w:bottom w:val="single" w:sz="4" w:space="0" w:color="auto"/>
              <w:right w:val="single" w:sz="4" w:space="0" w:color="auto"/>
            </w:tcBorders>
          </w:tcPr>
          <w:p w:rsidR="0063177A" w:rsidRPr="00AF3F66" w:rsidRDefault="0063177A" w:rsidP="0063177A">
            <w:pPr>
              <w:widowControl w:val="0"/>
              <w:suppressAutoHyphens/>
              <w:jc w:val="both"/>
              <w:rPr>
                <w:rFonts w:ascii="Times New Roman" w:hAnsi="Times New Roman"/>
                <w:bCs/>
                <w:i/>
              </w:rPr>
            </w:pPr>
            <w:r w:rsidRPr="00554BBA">
              <w:rPr>
                <w:rFonts w:ascii="Times New Roman" w:hAnsi="Times New Roman"/>
                <w:bCs/>
                <w:i/>
              </w:rPr>
              <w:lastRenderedPageBreak/>
              <w:t xml:space="preserve">Перечень умений, </w:t>
            </w:r>
            <w:r>
              <w:rPr>
                <w:rFonts w:ascii="Times New Roman" w:hAnsi="Times New Roman"/>
                <w:bCs/>
                <w:i/>
              </w:rPr>
              <w:t>осваиваемых в рамках дисциплины</w:t>
            </w:r>
          </w:p>
        </w:tc>
      </w:tr>
      <w:tr w:rsidR="0063177A" w:rsidRPr="00554BBA" w:rsidTr="0063177A">
        <w:trPr>
          <w:trHeight w:val="896"/>
        </w:trPr>
        <w:tc>
          <w:tcPr>
            <w:tcW w:w="1970" w:type="pct"/>
            <w:tcBorders>
              <w:top w:val="single" w:sz="4" w:space="0" w:color="auto"/>
              <w:left w:val="single" w:sz="4" w:space="0" w:color="auto"/>
              <w:bottom w:val="single" w:sz="4" w:space="0" w:color="auto"/>
              <w:right w:val="single" w:sz="4" w:space="0" w:color="auto"/>
            </w:tcBorders>
            <w:hideMark/>
          </w:tcPr>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обобщать и систематизировать коммерческую информацию;</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формировать базы данных с информацией о ценах на товары, работы, услуги, требованиях внешних и внутренних рынков к товарной продукции;</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статистически ее обрабатывать в формате электронных таблиц;</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формулировать аналитические выводы</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обрабатывать и анализировать информацию о ценах на товары, работы, услуги</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собирать и анализировать исходные данные, необходимые для расчета экономических и финансово-экономических показателей, характеризующих деятельность торговой организации;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использовать методы финансового и экономического анализа;</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анализировать </w:t>
            </w:r>
            <w:r w:rsidRPr="00554BBA">
              <w:rPr>
                <w:rFonts w:ascii="Times New Roman" w:hAnsi="Times New Roman"/>
                <w:bCs/>
                <w:iCs/>
              </w:rPr>
              <w:lastRenderedPageBreak/>
              <w:t xml:space="preserve">предпринимательскую деятельность с применением программных продуктов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разрабатывать меры по обеспечению режима экономии, повышению рентабельности производства, конкурентоспособности товара;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оптимально использовать материальные, трудовые и финансовые ресурсы торговой организации;</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предлагать организационно-управленческие решения, которые могут привести к повышению экономической эффективности деятельности торговой организации</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распознавать задачу и/или проблему в профессиональном и/или социальном контексте;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анализировать задачу и/или проблему и выделять её составные части;</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этапы решения задачи;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выявлять и эффективно искать информацию, необходимую для решения задачи и/или проблемы;</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составлять план действия;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определять необходимые ресурсы;</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владеть актуальными методами работы в профессиональной и смежных сферах;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оценивать результат и последствия своих действий (самостоятельно или с помощью наставника)</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задачи для поиска информации;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необходимые источники информации;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планировать процесс поиска;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структурировать получаемую информацию;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выделять наиболее значимое </w:t>
            </w:r>
            <w:r w:rsidRPr="00554BBA">
              <w:rPr>
                <w:rFonts w:ascii="Times New Roman" w:hAnsi="Times New Roman"/>
                <w:bCs/>
                <w:iCs/>
              </w:rPr>
              <w:lastRenderedPageBreak/>
              <w:t xml:space="preserve">в перечне информации;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использовать современное программное обеспечение;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использовать различные цифровые средства для решения профессиональных задач</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актуальность нормативно-правовой документации в профессиональной деятельности;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применять современную научную профессиональную терминологию;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и выстраивать траектории профессионального развития и самообразования;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определять источники финансирования</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организовывать работу коллектива и команды;</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взаимодействовать с коллегами, руководством, клиентами в ходе профессиональной деятельности</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определять направления ресурсосбережения в рамках профессиональной деятельности по специальности</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участвовать в диалогах на знакомые общие и профессиональные темы;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строить простые высказывания о себе и о своей профессиональной деятельности;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кратко обосновывать и объяснять свои действия (текущие и </w:t>
            </w:r>
            <w:r w:rsidRPr="00554BBA">
              <w:rPr>
                <w:rFonts w:ascii="Times New Roman" w:hAnsi="Times New Roman"/>
                <w:bCs/>
                <w:iCs/>
              </w:rPr>
              <w:lastRenderedPageBreak/>
              <w:t xml:space="preserve">планируемые); </w:t>
            </w:r>
          </w:p>
          <w:p w:rsidR="0063177A" w:rsidRPr="00554BBA" w:rsidRDefault="0063177A" w:rsidP="0063177A">
            <w:pPr>
              <w:widowControl w:val="0"/>
              <w:numPr>
                <w:ilvl w:val="0"/>
                <w:numId w:val="9"/>
              </w:numPr>
              <w:suppressAutoHyphens/>
              <w:spacing w:after="0"/>
              <w:ind w:left="0" w:hanging="11"/>
              <w:jc w:val="both"/>
              <w:rPr>
                <w:rFonts w:ascii="Times New Roman" w:hAnsi="Times New Roman"/>
                <w:bCs/>
                <w:i/>
              </w:rPr>
            </w:pPr>
            <w:r w:rsidRPr="00554BBA">
              <w:rPr>
                <w:rFonts w:ascii="Times New Roman" w:hAnsi="Times New Roman"/>
                <w:bCs/>
                <w:iCs/>
              </w:rPr>
              <w:t>писать простые связные сообщения на знакомые или интересующие профессиональные темы.</w:t>
            </w:r>
          </w:p>
        </w:tc>
        <w:tc>
          <w:tcPr>
            <w:tcW w:w="1287" w:type="pct"/>
            <w:tcBorders>
              <w:top w:val="single" w:sz="4" w:space="0" w:color="auto"/>
              <w:left w:val="single" w:sz="4" w:space="0" w:color="auto"/>
              <w:bottom w:val="single" w:sz="4" w:space="0" w:color="auto"/>
              <w:right w:val="single" w:sz="4" w:space="0" w:color="auto"/>
            </w:tcBorders>
          </w:tcPr>
          <w:p w:rsidR="0063177A" w:rsidRPr="00554BBA" w:rsidRDefault="0063177A" w:rsidP="0063177A">
            <w:pPr>
              <w:widowControl w:val="0"/>
              <w:suppressAutoHyphens/>
              <w:rPr>
                <w:rFonts w:ascii="Times New Roman" w:hAnsi="Times New Roman"/>
                <w:bCs/>
                <w:iCs/>
              </w:rPr>
            </w:pPr>
            <w:r w:rsidRPr="00554BBA">
              <w:rPr>
                <w:rFonts w:ascii="Times New Roman" w:hAnsi="Times New Roman"/>
                <w:bCs/>
                <w:iCs/>
              </w:rPr>
              <w:lastRenderedPageBreak/>
              <w:t>отбирает актуальную информацию из баз данных для проведения анализа;</w:t>
            </w:r>
          </w:p>
          <w:p w:rsidR="0063177A" w:rsidRPr="00554BBA" w:rsidRDefault="0063177A" w:rsidP="0063177A">
            <w:pPr>
              <w:widowControl w:val="0"/>
              <w:suppressAutoHyphens/>
              <w:rPr>
                <w:rFonts w:ascii="Times New Roman" w:hAnsi="Times New Roman"/>
                <w:bCs/>
                <w:iCs/>
              </w:rPr>
            </w:pPr>
            <w:r w:rsidRPr="00554BBA">
              <w:rPr>
                <w:rFonts w:ascii="Times New Roman" w:hAnsi="Times New Roman"/>
                <w:bCs/>
                <w:iCs/>
              </w:rPr>
              <w:t>проводит расчеты финансовых, технико-экономических показателей;</w:t>
            </w:r>
          </w:p>
          <w:p w:rsidR="0063177A" w:rsidRPr="00554BBA" w:rsidRDefault="0063177A" w:rsidP="0063177A">
            <w:pPr>
              <w:widowControl w:val="0"/>
              <w:suppressAutoHyphens/>
              <w:rPr>
                <w:rFonts w:ascii="Times New Roman" w:hAnsi="Times New Roman"/>
                <w:bCs/>
                <w:iCs/>
              </w:rPr>
            </w:pPr>
            <w:r w:rsidRPr="00554BBA">
              <w:rPr>
                <w:rFonts w:ascii="Times New Roman" w:hAnsi="Times New Roman"/>
                <w:bCs/>
                <w:iCs/>
              </w:rPr>
              <w:t>составляет схемы и алгоритмы для проведения финансового и экономического анализа;</w:t>
            </w:r>
          </w:p>
          <w:p w:rsidR="0063177A" w:rsidRPr="00554BBA" w:rsidRDefault="0063177A" w:rsidP="0063177A">
            <w:pPr>
              <w:widowControl w:val="0"/>
              <w:suppressAutoHyphens/>
              <w:rPr>
                <w:rFonts w:ascii="Times New Roman" w:hAnsi="Times New Roman"/>
                <w:bCs/>
                <w:iCs/>
              </w:rPr>
            </w:pPr>
            <w:r w:rsidRPr="00554BBA">
              <w:rPr>
                <w:rFonts w:ascii="Times New Roman" w:hAnsi="Times New Roman"/>
                <w:bCs/>
                <w:iCs/>
              </w:rPr>
              <w:t xml:space="preserve">применяет специализированные программные продукты для проведения расчетов технико-экономических показателей и проведения аналитических </w:t>
            </w:r>
            <w:r w:rsidRPr="00554BBA">
              <w:rPr>
                <w:rFonts w:ascii="Times New Roman" w:hAnsi="Times New Roman"/>
                <w:bCs/>
                <w:iCs/>
              </w:rPr>
              <w:lastRenderedPageBreak/>
              <w:t>процедур.</w:t>
            </w:r>
          </w:p>
          <w:p w:rsidR="0063177A" w:rsidRPr="00554BBA" w:rsidRDefault="0063177A" w:rsidP="0063177A">
            <w:pPr>
              <w:widowControl w:val="0"/>
              <w:suppressAutoHyphens/>
              <w:rPr>
                <w:rFonts w:ascii="Times New Roman" w:hAnsi="Times New Roman"/>
                <w:bCs/>
                <w:iCs/>
              </w:rPr>
            </w:pPr>
            <w:r w:rsidRPr="00554BBA">
              <w:rPr>
                <w:rFonts w:ascii="Times New Roman" w:hAnsi="Times New Roman"/>
                <w:bCs/>
                <w:iCs/>
              </w:rPr>
              <w:t>систематизирует полученные в результате проведения анализа информацию.</w:t>
            </w:r>
          </w:p>
          <w:p w:rsidR="0063177A" w:rsidRPr="00554BBA" w:rsidRDefault="0063177A" w:rsidP="0063177A">
            <w:pPr>
              <w:widowControl w:val="0"/>
              <w:suppressAutoHyphens/>
              <w:rPr>
                <w:rFonts w:ascii="Times New Roman" w:hAnsi="Times New Roman"/>
                <w:bCs/>
                <w:iCs/>
              </w:rPr>
            </w:pPr>
            <w:r w:rsidRPr="00554BBA">
              <w:rPr>
                <w:rFonts w:ascii="Times New Roman" w:hAnsi="Times New Roman"/>
                <w:bCs/>
                <w:iCs/>
              </w:rPr>
              <w:t>делает выводы по результатам анализа.</w:t>
            </w:r>
          </w:p>
          <w:p w:rsidR="0063177A" w:rsidRPr="00554BBA" w:rsidRDefault="0063177A" w:rsidP="0063177A">
            <w:pPr>
              <w:widowControl w:val="0"/>
              <w:suppressAutoHyphens/>
              <w:rPr>
                <w:rFonts w:ascii="Times New Roman" w:hAnsi="Times New Roman"/>
                <w:bCs/>
                <w:iCs/>
              </w:rPr>
            </w:pPr>
            <w:r w:rsidRPr="00554BBA">
              <w:rPr>
                <w:rFonts w:ascii="Times New Roman" w:hAnsi="Times New Roman"/>
                <w:bCs/>
                <w:iCs/>
              </w:rPr>
              <w:t>формулирует предложения по итогам финансового и экономического анализа.</w:t>
            </w:r>
          </w:p>
          <w:p w:rsidR="0063177A" w:rsidRPr="00554BBA" w:rsidRDefault="0063177A" w:rsidP="0063177A">
            <w:pPr>
              <w:widowControl w:val="0"/>
              <w:suppressAutoHyphens/>
              <w:rPr>
                <w:rFonts w:ascii="Times New Roman" w:hAnsi="Times New Roman"/>
                <w:bCs/>
                <w:iCs/>
              </w:rPr>
            </w:pPr>
            <w:r w:rsidRPr="00554BBA">
              <w:rPr>
                <w:rFonts w:ascii="Times New Roman" w:hAnsi="Times New Roman"/>
                <w:bCs/>
                <w:iCs/>
              </w:rPr>
              <w:t>оформляет итоговые документы по результатам анализа.</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распознает, анализирует задачу и/или проблему в профессиональном и/или социальном контексте; </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выделяет составные части и определяет этапы решения задачи; </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выявляет и эффективно осуществляет поиск информации, необходимой для решения задачи и/или проблемы; </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составляет план действия и определяет необходимые ресурсы;</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демонстрирует владение актуальными методами работы в профессиональной и смежных сферах; </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реализует составленный план и оценивает результат и </w:t>
            </w:r>
            <w:r w:rsidRPr="00554BBA">
              <w:rPr>
                <w:rFonts w:ascii="Times New Roman" w:hAnsi="Times New Roman"/>
                <w:bCs/>
                <w:iCs/>
              </w:rPr>
              <w:lastRenderedPageBreak/>
              <w:t>последствия своих действий (самостоятельно или с помощью наставника)</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определяет задачи для поиска информации, необходимые источники и планирует процесс поиска; </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структурирует получаемую информацию, выделяет наиболее значимое в перечне информации и оценивает практическую значимость результатов поиска; </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оформляет результаты поиска, применяя средства информационных технологий для решения профессиональных задач; используя современное программное обеспечение и различные цифровые средства для решения профессиональных задач.</w:t>
            </w:r>
          </w:p>
          <w:p w:rsidR="0063177A" w:rsidRPr="00554BBA" w:rsidRDefault="0063177A" w:rsidP="0063177A">
            <w:pPr>
              <w:spacing w:line="240" w:lineRule="auto"/>
              <w:ind w:left="54"/>
              <w:jc w:val="both"/>
              <w:rPr>
                <w:rFonts w:ascii="Times New Roman" w:hAnsi="Times New Roman"/>
              </w:rPr>
            </w:pPr>
            <w:r w:rsidRPr="00554BBA">
              <w:rPr>
                <w:rFonts w:ascii="Times New Roman" w:hAnsi="Times New Roman"/>
              </w:rPr>
              <w:t>применяет современную научную профессиональную терминологию;</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демонстрирует умения организовывать работу коллектива и команды; </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 ходе профессиональной деятельности взаимодействует с коллегами, </w:t>
            </w:r>
            <w:r w:rsidRPr="00554BBA">
              <w:rPr>
                <w:rFonts w:ascii="Times New Roman" w:hAnsi="Times New Roman"/>
                <w:bCs/>
                <w:iCs/>
              </w:rPr>
              <w:lastRenderedPageBreak/>
              <w:t>руководством, клиентами в ходе, опираясь на знания психологических основ.</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rPr>
              <w:t>выполняет работы с соблюдением принципов бережливого производства и ресурсосбережения.</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понимает общий смысл четко произнесенных высказываний на известные темы и тексты на базовые профессиональные темы;</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участвует в диалогах на знакомые общие и профессиональные темы;</w:t>
            </w:r>
          </w:p>
          <w:p w:rsidR="0063177A" w:rsidRPr="00554BBA" w:rsidRDefault="0063177A" w:rsidP="0063177A">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кратко обосновывает и объясняет свои действия; </w:t>
            </w:r>
          </w:p>
          <w:p w:rsidR="0063177A" w:rsidRPr="00554BBA" w:rsidRDefault="0063177A" w:rsidP="0063177A">
            <w:pPr>
              <w:widowControl w:val="0"/>
              <w:suppressAutoHyphens/>
              <w:spacing w:line="240" w:lineRule="auto"/>
              <w:ind w:left="54"/>
              <w:rPr>
                <w:rFonts w:ascii="Times New Roman" w:hAnsi="Times New Roman"/>
                <w:bCs/>
                <w:i/>
              </w:rPr>
            </w:pPr>
            <w:r w:rsidRPr="00554BBA">
              <w:rPr>
                <w:rFonts w:ascii="Times New Roman" w:hAnsi="Times New Roman"/>
                <w:bCs/>
                <w:iCs/>
              </w:rPr>
              <w:t>создает простые связные сообщения на знакомые или интересующие профессиональные темы</w:t>
            </w:r>
          </w:p>
        </w:tc>
        <w:tc>
          <w:tcPr>
            <w:tcW w:w="1743" w:type="pct"/>
            <w:tcBorders>
              <w:top w:val="single" w:sz="4" w:space="0" w:color="auto"/>
              <w:left w:val="single" w:sz="4" w:space="0" w:color="auto"/>
              <w:bottom w:val="single" w:sz="4" w:space="0" w:color="auto"/>
              <w:right w:val="single" w:sz="4" w:space="0" w:color="auto"/>
            </w:tcBorders>
          </w:tcPr>
          <w:p w:rsidR="0063177A" w:rsidRPr="00554BBA" w:rsidRDefault="0063177A" w:rsidP="0063177A">
            <w:pPr>
              <w:spacing w:after="0"/>
              <w:jc w:val="both"/>
              <w:rPr>
                <w:rFonts w:ascii="Times New Roman" w:hAnsi="Times New Roman"/>
              </w:rPr>
            </w:pPr>
            <w:r w:rsidRPr="00554BBA">
              <w:rPr>
                <w:rFonts w:ascii="Times New Roman" w:hAnsi="Times New Roman"/>
              </w:rPr>
              <w:lastRenderedPageBreak/>
              <w:t>Проверка правильности выполнения расчетных показателей. Сравнение результатов выполнения задания с эталоном.</w:t>
            </w:r>
          </w:p>
          <w:p w:rsidR="0063177A" w:rsidRPr="00554BBA" w:rsidRDefault="0063177A" w:rsidP="0063177A">
            <w:pPr>
              <w:spacing w:after="0"/>
              <w:jc w:val="both"/>
              <w:rPr>
                <w:rFonts w:ascii="Times New Roman" w:hAnsi="Times New Roman"/>
              </w:rPr>
            </w:pPr>
          </w:p>
          <w:p w:rsidR="0063177A" w:rsidRPr="00554BBA" w:rsidRDefault="0063177A" w:rsidP="0063177A">
            <w:pPr>
              <w:jc w:val="both"/>
              <w:rPr>
                <w:rFonts w:ascii="Times New Roman" w:hAnsi="Times New Roman"/>
              </w:rPr>
            </w:pPr>
            <w:r w:rsidRPr="00554BBA">
              <w:rPr>
                <w:rFonts w:ascii="Times New Roman" w:hAnsi="Times New Roman"/>
              </w:rPr>
              <w:t>Экспертная оценка результатов выполнения практических кейс-заданий.</w:t>
            </w:r>
          </w:p>
          <w:p w:rsidR="0063177A" w:rsidRPr="00554BBA" w:rsidRDefault="0063177A" w:rsidP="0063177A">
            <w:pPr>
              <w:spacing w:after="0"/>
              <w:jc w:val="both"/>
              <w:rPr>
                <w:rFonts w:ascii="Times New Roman" w:hAnsi="Times New Roman"/>
              </w:rPr>
            </w:pPr>
            <w:r w:rsidRPr="00554BBA">
              <w:rPr>
                <w:rFonts w:ascii="Times New Roman" w:hAnsi="Times New Roman"/>
              </w:rPr>
              <w:t>Экспертная оценка контрольных / проверочных работ по установленным критериям.</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t>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lastRenderedPageBreak/>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научно- практических конференциях.</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t>Экспертная оценка соблюдения правил оформления документов и построения устных сообщений на государственном языке Российской Федерации, в т.ч. иностранных языках.</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t>Экспертная оценка коммуникативной деятельности обучающегося в процессе освоения образовательной программы на практических занятиях.</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63177A" w:rsidRPr="00554BBA" w:rsidRDefault="0063177A" w:rsidP="0063177A">
            <w:pPr>
              <w:spacing w:after="0"/>
              <w:jc w:val="both"/>
              <w:rPr>
                <w:rFonts w:ascii="Times New Roman" w:hAnsi="Times New Roman"/>
              </w:rPr>
            </w:pPr>
          </w:p>
          <w:p w:rsidR="0063177A" w:rsidRPr="00554BBA" w:rsidRDefault="0063177A" w:rsidP="0063177A">
            <w:pPr>
              <w:spacing w:after="0"/>
              <w:jc w:val="both"/>
              <w:rPr>
                <w:rFonts w:ascii="Times New Roman" w:hAnsi="Times New Roman"/>
              </w:rPr>
            </w:pPr>
            <w:r w:rsidRPr="00554BBA">
              <w:rPr>
                <w:rFonts w:ascii="Times New Roman" w:hAnsi="Times New Roman"/>
              </w:rPr>
              <w:t xml:space="preserve">Экспертная оценка результатов деятельности обучающихся в процессе освоения образовательной программы: </w:t>
            </w:r>
          </w:p>
          <w:p w:rsidR="0063177A" w:rsidRPr="00554BBA" w:rsidRDefault="0063177A" w:rsidP="0063177A">
            <w:pPr>
              <w:spacing w:after="0"/>
              <w:jc w:val="both"/>
              <w:rPr>
                <w:rFonts w:ascii="Times New Roman" w:hAnsi="Times New Roman"/>
              </w:rPr>
            </w:pPr>
            <w:r w:rsidRPr="00554BBA">
              <w:rPr>
                <w:rFonts w:ascii="Times New Roman" w:hAnsi="Times New Roman"/>
              </w:rPr>
              <w:t>– на практических занятиях;</w:t>
            </w:r>
          </w:p>
          <w:p w:rsidR="0063177A" w:rsidRPr="00554BBA" w:rsidRDefault="0063177A" w:rsidP="0063177A">
            <w:pPr>
              <w:widowControl w:val="0"/>
              <w:suppressAutoHyphens/>
              <w:spacing w:line="240" w:lineRule="auto"/>
              <w:rPr>
                <w:rFonts w:ascii="Times New Roman" w:hAnsi="Times New Roman"/>
                <w:bCs/>
                <w:i/>
              </w:rPr>
            </w:pPr>
            <w:r w:rsidRPr="00554BBA">
              <w:rPr>
                <w:rFonts w:ascii="Times New Roman" w:hAnsi="Times New Roman"/>
              </w:rPr>
              <w:t>– при проведении экзамена.</w:t>
            </w:r>
          </w:p>
        </w:tc>
      </w:tr>
    </w:tbl>
    <w:p w:rsidR="0063177A" w:rsidRPr="00A37B7C" w:rsidRDefault="0063177A" w:rsidP="0063177A"/>
    <w:p w:rsidR="00B23032" w:rsidRDefault="00B23032" w:rsidP="0063177A">
      <w:pPr>
        <w:suppressAutoHyphens/>
        <w:spacing w:after="0"/>
        <w:ind w:left="360"/>
        <w:jc w:val="center"/>
      </w:pPr>
    </w:p>
    <w:sectPr w:rsidR="00B23032" w:rsidSect="0063177A">
      <w:footerReference w:type="even" r:id="rId14"/>
      <w:footerReference w:type="default" r:id="rId15"/>
      <w:pgSz w:w="11906" w:h="16838"/>
      <w:pgMar w:top="1134" w:right="850" w:bottom="28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AD7" w:rsidRDefault="00423AD7" w:rsidP="00073F8A">
      <w:pPr>
        <w:spacing w:after="0" w:line="240" w:lineRule="auto"/>
      </w:pPr>
      <w:r>
        <w:separator/>
      </w:r>
    </w:p>
  </w:endnote>
  <w:endnote w:type="continuationSeparator" w:id="0">
    <w:p w:rsidR="00423AD7" w:rsidRDefault="00423AD7" w:rsidP="00073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560406"/>
      <w:docPartObj>
        <w:docPartGallery w:val="Page Numbers (Bottom of Page)"/>
        <w:docPartUnique/>
      </w:docPartObj>
    </w:sdtPr>
    <w:sdtContent>
      <w:p w:rsidR="00F960DC" w:rsidRDefault="00F960DC">
        <w:pPr>
          <w:pStyle w:val="a9"/>
          <w:jc w:val="center"/>
        </w:pPr>
        <w:r>
          <w:fldChar w:fldCharType="begin"/>
        </w:r>
        <w:r>
          <w:instrText>PAGE   \* MERGEFORMAT</w:instrText>
        </w:r>
        <w:r>
          <w:fldChar w:fldCharType="separate"/>
        </w:r>
        <w:r w:rsidR="00EA5EDA" w:rsidRPr="00EA5EDA">
          <w:rPr>
            <w:noProof/>
            <w:lang w:val="ru-RU"/>
          </w:rPr>
          <w:t>2</w:t>
        </w:r>
        <w:r>
          <w:fldChar w:fldCharType="end"/>
        </w:r>
      </w:p>
    </w:sdtContent>
  </w:sdt>
  <w:p w:rsidR="00F960DC" w:rsidRDefault="00F960DC">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77A" w:rsidRDefault="0063177A" w:rsidP="00073F8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63177A" w:rsidRDefault="0063177A" w:rsidP="00073F8A">
    <w:pPr>
      <w:pStyle w:val="a9"/>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6716864"/>
      <w:docPartObj>
        <w:docPartGallery w:val="Page Numbers (Bottom of Page)"/>
        <w:docPartUnique/>
      </w:docPartObj>
    </w:sdtPr>
    <w:sdtContent>
      <w:p w:rsidR="00F960DC" w:rsidRDefault="00F960DC">
        <w:pPr>
          <w:pStyle w:val="a9"/>
          <w:jc w:val="center"/>
        </w:pPr>
        <w:r>
          <w:fldChar w:fldCharType="begin"/>
        </w:r>
        <w:r>
          <w:instrText>PAGE   \* MERGEFORMAT</w:instrText>
        </w:r>
        <w:r>
          <w:fldChar w:fldCharType="separate"/>
        </w:r>
        <w:r w:rsidR="00EA5EDA" w:rsidRPr="00EA5EDA">
          <w:rPr>
            <w:noProof/>
            <w:lang w:val="ru-RU"/>
          </w:rPr>
          <w:t>21</w:t>
        </w:r>
        <w:r>
          <w:fldChar w:fldCharType="end"/>
        </w:r>
      </w:p>
    </w:sdtContent>
  </w:sdt>
  <w:p w:rsidR="0063177A" w:rsidRDefault="0063177A" w:rsidP="00073F8A">
    <w:pPr>
      <w:pStyle w:val="a9"/>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AD7" w:rsidRDefault="00423AD7" w:rsidP="00073F8A">
      <w:pPr>
        <w:spacing w:after="0" w:line="240" w:lineRule="auto"/>
      </w:pPr>
      <w:r>
        <w:separator/>
      </w:r>
    </w:p>
  </w:footnote>
  <w:footnote w:type="continuationSeparator" w:id="0">
    <w:p w:rsidR="00423AD7" w:rsidRDefault="00423AD7" w:rsidP="00073F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9240F"/>
    <w:multiLevelType w:val="hybridMultilevel"/>
    <w:tmpl w:val="31D6606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3E3E9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3C595A51"/>
    <w:multiLevelType w:val="hybridMultilevel"/>
    <w:tmpl w:val="A10E438E"/>
    <w:lvl w:ilvl="0" w:tplc="12083FC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BC166A"/>
    <w:multiLevelType w:val="hybridMultilevel"/>
    <w:tmpl w:val="EA3A7A50"/>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A68399E"/>
    <w:multiLevelType w:val="hybridMultilevel"/>
    <w:tmpl w:val="78E2E40E"/>
    <w:lvl w:ilvl="0" w:tplc="680E37A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C8575C"/>
    <w:multiLevelType w:val="hybridMultilevel"/>
    <w:tmpl w:val="B2167CBE"/>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41B38B1"/>
    <w:multiLevelType w:val="hybridMultilevel"/>
    <w:tmpl w:val="3FB210A4"/>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6B236D39"/>
    <w:multiLevelType w:val="hybridMultilevel"/>
    <w:tmpl w:val="F326B7B2"/>
    <w:lvl w:ilvl="0" w:tplc="63A65D5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 w15:restartNumberingAfterBreak="0">
    <w:nsid w:val="6C6D65B2"/>
    <w:multiLevelType w:val="hybridMultilevel"/>
    <w:tmpl w:val="7584C3A6"/>
    <w:lvl w:ilvl="0" w:tplc="6CEC268E">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E561DDD"/>
    <w:multiLevelType w:val="hybridMultilevel"/>
    <w:tmpl w:val="A69665A0"/>
    <w:lvl w:ilvl="0" w:tplc="0FEAFE18">
      <w:start w:val="1"/>
      <w:numFmt w:val="decimal"/>
      <w:lvlText w:val="%1."/>
      <w:lvlJc w:val="left"/>
      <w:pPr>
        <w:ind w:left="928"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FB00940"/>
    <w:multiLevelType w:val="hybridMultilevel"/>
    <w:tmpl w:val="3E20C224"/>
    <w:lvl w:ilvl="0" w:tplc="88269D5A">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3"/>
  </w:num>
  <w:num w:numId="3">
    <w:abstractNumId w:val="10"/>
  </w:num>
  <w:num w:numId="4">
    <w:abstractNumId w:val="8"/>
  </w:num>
  <w:num w:numId="5">
    <w:abstractNumId w:val="1"/>
  </w:num>
  <w:num w:numId="6">
    <w:abstractNumId w:val="7"/>
  </w:num>
  <w:num w:numId="7">
    <w:abstractNumId w:val="6"/>
  </w:num>
  <w:num w:numId="8">
    <w:abstractNumId w:val="0"/>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F8A"/>
    <w:rsid w:val="00073F8A"/>
    <w:rsid w:val="002364E5"/>
    <w:rsid w:val="00423AD7"/>
    <w:rsid w:val="0063177A"/>
    <w:rsid w:val="00793F5F"/>
    <w:rsid w:val="008D7635"/>
    <w:rsid w:val="00B23032"/>
    <w:rsid w:val="00E81BAD"/>
    <w:rsid w:val="00EA5EDA"/>
    <w:rsid w:val="00F960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0FC41"/>
  <w15:chartTrackingRefBased/>
  <w15:docId w15:val="{75942485-D615-4B93-819D-869A00A07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3F8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073F8A"/>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73F8A"/>
    <w:rPr>
      <w:rFonts w:ascii="Times New Roman" w:eastAsia="Times New Roman" w:hAnsi="Times New Roman" w:cs="Times New Roman"/>
      <w:sz w:val="24"/>
      <w:szCs w:val="24"/>
      <w:lang w:eastAsia="ru-RU"/>
    </w:rPr>
  </w:style>
  <w:style w:type="table" w:styleId="a3">
    <w:name w:val="Table Grid"/>
    <w:basedOn w:val="a1"/>
    <w:rsid w:val="00073F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unhideWhenUsed/>
    <w:rsid w:val="00073F8A"/>
    <w:rPr>
      <w:rFonts w:ascii="Times New Roman" w:hAnsi="Times New Roman" w:cs="Times New Roman" w:hint="default"/>
      <w:color w:val="0000FF"/>
      <w:u w:val="single"/>
    </w:rPr>
  </w:style>
  <w:style w:type="character" w:styleId="a5">
    <w:name w:val="Emphasis"/>
    <w:qFormat/>
    <w:rsid w:val="00073F8A"/>
    <w:rPr>
      <w:rFonts w:ascii="Times New Roman" w:hAnsi="Times New Roman" w:cs="Times New Roman" w:hint="default"/>
      <w:i/>
      <w:iCs w:val="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qFormat/>
    <w:locked/>
    <w:rsid w:val="00073F8A"/>
    <w:rPr>
      <w:rFonts w:ascii="Times New Roman" w:hAnsi="Times New Roman" w:cs="Times New Roman"/>
      <w:lang w:val="en-US" w:eastAsia="x-none"/>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073F8A"/>
    <w:pPr>
      <w:spacing w:after="0" w:line="240" w:lineRule="auto"/>
    </w:pPr>
    <w:rPr>
      <w:rFonts w:ascii="Times New Roman" w:eastAsiaTheme="minorHAnsi" w:hAnsi="Times New Roman" w:cs="Times New Roman"/>
      <w:lang w:val="en-US" w:eastAsia="x-none"/>
    </w:rPr>
  </w:style>
  <w:style w:type="character" w:customStyle="1" w:styleId="1">
    <w:name w:val="Текст сноски Знак1"/>
    <w:basedOn w:val="a0"/>
    <w:uiPriority w:val="99"/>
    <w:semiHidden/>
    <w:rsid w:val="00073F8A"/>
    <w:rPr>
      <w:rFonts w:eastAsiaTheme="minorEastAsia"/>
      <w:sz w:val="20"/>
      <w:szCs w:val="20"/>
      <w:lang w:eastAsia="ru-RU"/>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qFormat/>
    <w:locked/>
    <w:rsid w:val="00073F8A"/>
    <w:rPr>
      <w:rFonts w:ascii="Times New Roman" w:hAnsi="Times New Roman" w:cs="Times New Roman"/>
      <w:sz w:val="24"/>
      <w:szCs w:val="24"/>
      <w:lang w:val="x-none" w:eastAsia="x-none"/>
    </w:rPr>
  </w:style>
  <w:style w:type="paragraph" w:styleId="a9">
    <w:name w:val="footer"/>
    <w:aliases w:val="Нижний колонтитул Знак Знак Знак,Нижний колонтитул1,Нижний колонтитул Знак Знак"/>
    <w:basedOn w:val="a"/>
    <w:link w:val="a8"/>
    <w:uiPriority w:val="99"/>
    <w:unhideWhenUsed/>
    <w:qFormat/>
    <w:rsid w:val="00073F8A"/>
    <w:pPr>
      <w:tabs>
        <w:tab w:val="center" w:pos="4677"/>
        <w:tab w:val="right" w:pos="9355"/>
      </w:tabs>
      <w:spacing w:before="120" w:after="120" w:line="240" w:lineRule="auto"/>
    </w:pPr>
    <w:rPr>
      <w:rFonts w:ascii="Times New Roman" w:eastAsiaTheme="minorHAnsi" w:hAnsi="Times New Roman" w:cs="Times New Roman"/>
      <w:sz w:val="24"/>
      <w:szCs w:val="24"/>
      <w:lang w:val="x-none" w:eastAsia="x-none"/>
    </w:rPr>
  </w:style>
  <w:style w:type="character" w:customStyle="1" w:styleId="10">
    <w:name w:val="Нижний колонтитул Знак1"/>
    <w:basedOn w:val="a0"/>
    <w:uiPriority w:val="99"/>
    <w:semiHidden/>
    <w:rsid w:val="00073F8A"/>
    <w:rPr>
      <w:rFonts w:eastAsiaTheme="minorEastAsia"/>
      <w:lang w:eastAsia="ru-RU"/>
    </w:rPr>
  </w:style>
  <w:style w:type="character" w:styleId="aa">
    <w:name w:val="footnote reference"/>
    <w:link w:val="11"/>
    <w:unhideWhenUsed/>
    <w:rsid w:val="00073F8A"/>
    <w:rPr>
      <w:rFonts w:ascii="Times New Roman" w:hAnsi="Times New Roman" w:cs="Times New Roman"/>
      <w:vertAlign w:val="superscript"/>
    </w:rPr>
  </w:style>
  <w:style w:type="character" w:styleId="ab">
    <w:name w:val="page number"/>
    <w:unhideWhenUsed/>
    <w:qFormat/>
    <w:rsid w:val="00073F8A"/>
    <w:rPr>
      <w:rFonts w:ascii="Times New Roman" w:hAnsi="Times New Roman" w:cs="Times New Roman" w:hint="default"/>
    </w:rPr>
  </w:style>
  <w:style w:type="paragraph" w:customStyle="1" w:styleId="11">
    <w:name w:val="Знак сноски1"/>
    <w:link w:val="aa"/>
    <w:rsid w:val="00073F8A"/>
    <w:pPr>
      <w:spacing w:after="0" w:line="240" w:lineRule="auto"/>
    </w:pPr>
    <w:rPr>
      <w:rFonts w:ascii="Times New Roman" w:hAnsi="Times New Roman" w:cs="Times New Roman"/>
      <w:vertAlign w:val="superscript"/>
    </w:rPr>
  </w:style>
  <w:style w:type="paragraph" w:styleId="ac">
    <w:name w:val="header"/>
    <w:basedOn w:val="a"/>
    <w:link w:val="ad"/>
    <w:uiPriority w:val="99"/>
    <w:unhideWhenUsed/>
    <w:rsid w:val="00F960D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960DC"/>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91139" TargetMode="External"/><Relationship Id="rId13" Type="http://schemas.openxmlformats.org/officeDocument/2006/relationships/hyperlink" Target="http://www.garant.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consultan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stat.gov.ru"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nalog.gov.ru" TargetMode="External"/><Relationship Id="rId4" Type="http://schemas.openxmlformats.org/officeDocument/2006/relationships/webSettings" Target="webSettings.xml"/><Relationship Id="rId9" Type="http://schemas.openxmlformats.org/officeDocument/2006/relationships/hyperlink" Target="https://znanium.com/catalog/product/1093229"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5013</Words>
  <Characters>28577</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Сотрудник</dc:creator>
  <cp:keywords/>
  <dc:description/>
  <cp:lastModifiedBy>Сотрудник</cp:lastModifiedBy>
  <cp:revision>2</cp:revision>
  <dcterms:created xsi:type="dcterms:W3CDTF">2025-06-11T08:26:00Z</dcterms:created>
  <dcterms:modified xsi:type="dcterms:W3CDTF">2025-06-11T08:26:00Z</dcterms:modified>
</cp:coreProperties>
</file>